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FB09D" w14:textId="77777777" w:rsidR="00E52394" w:rsidRPr="00E52394" w:rsidRDefault="00E52394" w:rsidP="00E52394">
      <w:pPr>
        <w:pStyle w:val="Default"/>
        <w:jc w:val="center"/>
        <w:rPr>
          <w:b/>
          <w:bCs/>
          <w:u w:val="single"/>
          <w:lang w:val="en-US"/>
        </w:rPr>
      </w:pPr>
      <w:r w:rsidRPr="00E52394">
        <w:rPr>
          <w:b/>
          <w:bCs/>
          <w:noProof/>
          <w:u w:val="single"/>
          <w:lang w:eastAsia="en-GB"/>
        </w:rPr>
        <w:drawing>
          <wp:anchor distT="0" distB="0" distL="114300" distR="114300" simplePos="0" relativeHeight="251660288" behindDoc="0" locked="0" layoutInCell="1" allowOverlap="1" wp14:anchorId="200DE3BE" wp14:editId="2D0DAA06">
            <wp:simplePos x="0" y="0"/>
            <wp:positionH relativeFrom="column">
              <wp:posOffset>3962400</wp:posOffset>
            </wp:positionH>
            <wp:positionV relativeFrom="paragraph">
              <wp:posOffset>-762000</wp:posOffset>
            </wp:positionV>
            <wp:extent cx="2703830" cy="1066800"/>
            <wp:effectExtent l="0" t="0" r="1270" b="0"/>
            <wp:wrapNone/>
            <wp:docPr id="3" name="Picture 2" descr="MU 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U LOGO_RGB.jpg"/>
                    <pic:cNvPicPr>
                      <a:picLocks noChangeAspect="1" noChangeArrowheads="1"/>
                    </pic:cNvPicPr>
                  </pic:nvPicPr>
                  <pic:blipFill>
                    <a:blip r:embed="rId10"/>
                    <a:srcRect/>
                    <a:stretch>
                      <a:fillRect/>
                    </a:stretch>
                  </pic:blipFill>
                  <pic:spPr bwMode="auto">
                    <a:xfrm>
                      <a:off x="0" y="0"/>
                      <a:ext cx="2703830" cy="1066800"/>
                    </a:xfrm>
                    <a:prstGeom prst="rect">
                      <a:avLst/>
                    </a:prstGeom>
                    <a:noFill/>
                    <a:ln w="9525">
                      <a:noFill/>
                      <a:miter lim="800000"/>
                      <a:headEnd/>
                      <a:tailEnd/>
                    </a:ln>
                  </pic:spPr>
                </pic:pic>
              </a:graphicData>
            </a:graphic>
            <wp14:sizeRelV relativeFrom="margin">
              <wp14:pctHeight>0</wp14:pctHeight>
            </wp14:sizeRelV>
          </wp:anchor>
        </w:drawing>
      </w:r>
      <w:r w:rsidRPr="00E52394">
        <w:rPr>
          <w:b/>
          <w:bCs/>
          <w:u w:val="single"/>
          <w:lang w:val="en-US"/>
        </w:rPr>
        <w:t>Job Description</w:t>
      </w:r>
    </w:p>
    <w:p w14:paraId="08D771FF" w14:textId="77777777" w:rsidR="00E52394" w:rsidRPr="00E52394" w:rsidRDefault="00E52394" w:rsidP="00E52394">
      <w:pPr>
        <w:pStyle w:val="Default"/>
        <w:rPr>
          <w:b/>
          <w:bCs/>
          <w:lang w:val="en-US"/>
        </w:rPr>
      </w:pPr>
    </w:p>
    <w:p w14:paraId="4C3CF9E2" w14:textId="60C7F83D" w:rsidR="00E52394" w:rsidRPr="00E52394" w:rsidRDefault="00E52394" w:rsidP="00847F26">
      <w:pPr>
        <w:pStyle w:val="Default"/>
        <w:ind w:left="2160" w:hanging="2160"/>
        <w:rPr>
          <w:b/>
          <w:bCs/>
          <w:sz w:val="22"/>
          <w:szCs w:val="22"/>
          <w:lang w:val="en-US"/>
        </w:rPr>
      </w:pPr>
      <w:r w:rsidRPr="00E52394">
        <w:rPr>
          <w:b/>
          <w:bCs/>
          <w:sz w:val="22"/>
          <w:szCs w:val="22"/>
          <w:lang w:val="en-US"/>
        </w:rPr>
        <w:t>Job Title:</w:t>
      </w:r>
      <w:r w:rsidRPr="00E52394">
        <w:rPr>
          <w:b/>
          <w:bCs/>
          <w:sz w:val="22"/>
          <w:szCs w:val="22"/>
          <w:lang w:val="en-US"/>
        </w:rPr>
        <w:tab/>
      </w:r>
      <w:r w:rsidR="001E68D0">
        <w:rPr>
          <w:b/>
          <w:bCs/>
          <w:sz w:val="22"/>
          <w:szCs w:val="22"/>
          <w:lang w:val="en-US"/>
        </w:rPr>
        <w:t xml:space="preserve">2 x </w:t>
      </w:r>
      <w:r w:rsidR="00D84362" w:rsidRPr="00D84362">
        <w:rPr>
          <w:b/>
          <w:bCs/>
          <w:sz w:val="22"/>
          <w:szCs w:val="22"/>
          <w:lang w:val="en-US"/>
        </w:rPr>
        <w:t>Lecturer</w:t>
      </w:r>
      <w:r w:rsidRPr="00D84362">
        <w:rPr>
          <w:b/>
          <w:bCs/>
          <w:sz w:val="22"/>
          <w:szCs w:val="22"/>
          <w:lang w:val="en-US"/>
        </w:rPr>
        <w:t xml:space="preserve"> in </w:t>
      </w:r>
      <w:r w:rsidR="00616DEC">
        <w:rPr>
          <w:b/>
          <w:bCs/>
          <w:sz w:val="22"/>
          <w:szCs w:val="22"/>
          <w:lang w:val="en-US"/>
        </w:rPr>
        <w:t>Business</w:t>
      </w:r>
      <w:r w:rsidR="001E68D0">
        <w:rPr>
          <w:b/>
          <w:bCs/>
          <w:sz w:val="22"/>
          <w:szCs w:val="22"/>
          <w:lang w:val="en-US"/>
        </w:rPr>
        <w:t xml:space="preserve"> and Management</w:t>
      </w:r>
    </w:p>
    <w:p w14:paraId="5A4B406C" w14:textId="77777777" w:rsidR="00E52394" w:rsidRPr="00E52394" w:rsidRDefault="00E52394" w:rsidP="00E52394">
      <w:pPr>
        <w:pStyle w:val="Default"/>
        <w:rPr>
          <w:b/>
          <w:bCs/>
          <w:sz w:val="22"/>
          <w:szCs w:val="22"/>
          <w:lang w:val="en-US"/>
        </w:rPr>
      </w:pPr>
      <w:r w:rsidRPr="00E52394">
        <w:rPr>
          <w:b/>
          <w:bCs/>
          <w:sz w:val="22"/>
          <w:szCs w:val="22"/>
          <w:lang w:val="en-US"/>
        </w:rPr>
        <w:t>Job Ref:</w:t>
      </w:r>
      <w:r w:rsidRPr="00E52394">
        <w:rPr>
          <w:b/>
          <w:bCs/>
          <w:sz w:val="22"/>
          <w:szCs w:val="22"/>
          <w:lang w:val="en-US"/>
        </w:rPr>
        <w:tab/>
      </w:r>
      <w:r w:rsidRPr="00E52394">
        <w:rPr>
          <w:b/>
          <w:bCs/>
          <w:sz w:val="22"/>
          <w:szCs w:val="22"/>
          <w:lang w:val="en-US"/>
        </w:rPr>
        <w:tab/>
      </w:r>
    </w:p>
    <w:p w14:paraId="13F3499A" w14:textId="502FC99C" w:rsidR="00E52394" w:rsidRPr="00E52394" w:rsidRDefault="00E52394" w:rsidP="00E52394">
      <w:pPr>
        <w:pStyle w:val="Default"/>
        <w:rPr>
          <w:b/>
          <w:bCs/>
          <w:sz w:val="22"/>
          <w:szCs w:val="22"/>
          <w:lang w:val="en-US"/>
        </w:rPr>
      </w:pPr>
      <w:r w:rsidRPr="00E52394">
        <w:rPr>
          <w:b/>
          <w:bCs/>
          <w:sz w:val="22"/>
          <w:szCs w:val="22"/>
          <w:lang w:val="en-US"/>
        </w:rPr>
        <w:t>Campus</w:t>
      </w:r>
      <w:r w:rsidR="001E68D0" w:rsidRPr="00E52394">
        <w:rPr>
          <w:b/>
          <w:bCs/>
          <w:sz w:val="22"/>
          <w:szCs w:val="22"/>
          <w:lang w:val="en-US"/>
        </w:rPr>
        <w:t>: Hendon</w:t>
      </w:r>
    </w:p>
    <w:p w14:paraId="775B4EAA" w14:textId="77777777" w:rsidR="00E52394" w:rsidRPr="00E52394" w:rsidRDefault="00E52394" w:rsidP="00E52394">
      <w:pPr>
        <w:pStyle w:val="Default"/>
        <w:rPr>
          <w:b/>
          <w:bCs/>
          <w:sz w:val="22"/>
          <w:szCs w:val="22"/>
          <w:lang w:val="en-US"/>
        </w:rPr>
      </w:pPr>
      <w:r w:rsidRPr="00E52394">
        <w:rPr>
          <w:b/>
          <w:bCs/>
          <w:sz w:val="22"/>
          <w:szCs w:val="22"/>
          <w:lang w:val="en-US"/>
        </w:rPr>
        <w:t>Grade:</w:t>
      </w:r>
      <w:r w:rsidRPr="00E52394">
        <w:rPr>
          <w:b/>
          <w:bCs/>
          <w:sz w:val="22"/>
          <w:szCs w:val="22"/>
          <w:lang w:val="en-US"/>
        </w:rPr>
        <w:tab/>
      </w:r>
      <w:r w:rsidRPr="00E52394">
        <w:rPr>
          <w:b/>
          <w:bCs/>
          <w:sz w:val="22"/>
          <w:szCs w:val="22"/>
          <w:lang w:val="en-US"/>
        </w:rPr>
        <w:tab/>
      </w:r>
      <w:r>
        <w:rPr>
          <w:b/>
          <w:bCs/>
          <w:sz w:val="22"/>
          <w:szCs w:val="22"/>
          <w:lang w:val="en-US"/>
        </w:rPr>
        <w:tab/>
      </w:r>
      <w:r w:rsidRPr="00E52394">
        <w:rPr>
          <w:b/>
          <w:bCs/>
          <w:sz w:val="22"/>
          <w:szCs w:val="22"/>
          <w:lang w:val="en-US"/>
        </w:rPr>
        <w:t>Grade 7</w:t>
      </w:r>
    </w:p>
    <w:p w14:paraId="04E5D908" w14:textId="06A4A022" w:rsidR="00A62757" w:rsidRDefault="00A62757" w:rsidP="00847F26">
      <w:pPr>
        <w:pStyle w:val="Default"/>
        <w:ind w:left="2160" w:hanging="2160"/>
        <w:rPr>
          <w:b/>
          <w:bCs/>
          <w:sz w:val="22"/>
          <w:szCs w:val="22"/>
          <w:lang w:val="en-US"/>
        </w:rPr>
      </w:pPr>
      <w:r>
        <w:rPr>
          <w:b/>
          <w:bCs/>
          <w:sz w:val="22"/>
          <w:szCs w:val="22"/>
          <w:lang w:val="en-US"/>
        </w:rPr>
        <w:t xml:space="preserve">Starting </w:t>
      </w:r>
      <w:r w:rsidR="00C120FD">
        <w:rPr>
          <w:b/>
          <w:bCs/>
          <w:sz w:val="22"/>
          <w:szCs w:val="22"/>
          <w:lang w:val="en-US"/>
        </w:rPr>
        <w:t>Range</w:t>
      </w:r>
      <w:r>
        <w:rPr>
          <w:b/>
          <w:bCs/>
          <w:sz w:val="22"/>
          <w:szCs w:val="22"/>
          <w:lang w:val="en-US"/>
        </w:rPr>
        <w:t>:         </w:t>
      </w:r>
      <w:r w:rsidR="00F65D6A" w:rsidRPr="00F65D6A">
        <w:rPr>
          <w:b/>
          <w:bCs/>
          <w:sz w:val="22"/>
          <w:szCs w:val="22"/>
          <w:lang w:val="en-US"/>
        </w:rPr>
        <w:t>£</w:t>
      </w:r>
      <w:r w:rsidR="00981F57">
        <w:rPr>
          <w:b/>
          <w:bCs/>
          <w:sz w:val="22"/>
          <w:szCs w:val="22"/>
          <w:lang w:val="en-US"/>
        </w:rPr>
        <w:t>42,653</w:t>
      </w:r>
      <w:r w:rsidR="00F65D6A" w:rsidRPr="00F65D6A">
        <w:rPr>
          <w:rFonts w:hint="eastAsia"/>
          <w:b/>
          <w:bCs/>
          <w:sz w:val="22"/>
          <w:szCs w:val="22"/>
          <w:lang w:val="en-US"/>
        </w:rPr>
        <w:t xml:space="preserve"> </w:t>
      </w:r>
      <w:r w:rsidR="00981F57">
        <w:rPr>
          <w:b/>
          <w:bCs/>
          <w:sz w:val="22"/>
          <w:szCs w:val="22"/>
          <w:lang w:val="en-US"/>
        </w:rPr>
        <w:t xml:space="preserve">- £53,000 </w:t>
      </w:r>
      <w:r w:rsidR="00F65D6A" w:rsidRPr="00F65D6A">
        <w:rPr>
          <w:rFonts w:hint="eastAsia"/>
          <w:b/>
          <w:bCs/>
          <w:sz w:val="22"/>
          <w:szCs w:val="22"/>
          <w:lang w:val="en-US"/>
        </w:rPr>
        <w:t>per annum inclusive of Outer London Weighting</w:t>
      </w:r>
      <w:r w:rsidR="002C4462">
        <w:rPr>
          <w:b/>
          <w:bCs/>
          <w:sz w:val="22"/>
          <w:szCs w:val="22"/>
          <w:lang w:val="en-US"/>
        </w:rPr>
        <w:t>.</w:t>
      </w:r>
    </w:p>
    <w:p w14:paraId="3ECBEFB4" w14:textId="1F34B2D4" w:rsidR="006C371E" w:rsidRDefault="00ED2A56" w:rsidP="006C371E">
      <w:pPr>
        <w:pStyle w:val="Default"/>
        <w:ind w:left="2160" w:hanging="2160"/>
        <w:rPr>
          <w:sz w:val="22"/>
          <w:szCs w:val="22"/>
          <w:lang w:val="en-US"/>
        </w:rPr>
      </w:pPr>
      <w:r>
        <w:rPr>
          <w:b/>
          <w:sz w:val="22"/>
          <w:szCs w:val="22"/>
          <w:lang w:val="en-US"/>
        </w:rPr>
        <w:t>Hours:</w:t>
      </w:r>
      <w:r>
        <w:rPr>
          <w:sz w:val="22"/>
          <w:szCs w:val="22"/>
          <w:lang w:val="en-US"/>
        </w:rPr>
        <w:tab/>
      </w:r>
      <w:r w:rsidR="006C371E" w:rsidRPr="006C371E">
        <w:rPr>
          <w:b/>
          <w:bCs/>
          <w:sz w:val="22"/>
          <w:szCs w:val="22"/>
          <w:lang w:val="en-US"/>
        </w:rPr>
        <w:t>The duties and responsibilities of a Lecturer are wide-ranging. You will be expected to work hours as are reasonably necessary in order to fulfil your duties and responsibilities.</w:t>
      </w:r>
      <w:r w:rsidR="006C371E" w:rsidRPr="006C371E">
        <w:rPr>
          <w:b/>
          <w:sz w:val="22"/>
          <w:szCs w:val="22"/>
          <w:lang w:val="en-US"/>
        </w:rPr>
        <w:t> </w:t>
      </w:r>
    </w:p>
    <w:p w14:paraId="6E9F7FCA" w14:textId="3D4A5B8E" w:rsidR="00E52394" w:rsidRPr="00E52394" w:rsidRDefault="000612C0" w:rsidP="006C371E">
      <w:pPr>
        <w:pStyle w:val="Default"/>
        <w:ind w:left="2160" w:hanging="2160"/>
        <w:rPr>
          <w:b/>
          <w:bCs/>
          <w:sz w:val="22"/>
          <w:szCs w:val="22"/>
          <w:lang w:val="en-US"/>
        </w:rPr>
      </w:pPr>
      <w:r>
        <w:rPr>
          <w:b/>
          <w:bCs/>
          <w:sz w:val="22"/>
          <w:szCs w:val="22"/>
          <w:lang w:val="en-US"/>
        </w:rPr>
        <w:t>FTE:</w:t>
      </w:r>
      <w:r w:rsidR="00521B43">
        <w:rPr>
          <w:b/>
          <w:bCs/>
          <w:sz w:val="22"/>
          <w:szCs w:val="22"/>
          <w:lang w:val="en-US"/>
        </w:rPr>
        <w:tab/>
      </w:r>
      <w:r w:rsidR="00B9560D">
        <w:rPr>
          <w:b/>
          <w:bCs/>
          <w:sz w:val="22"/>
          <w:szCs w:val="22"/>
          <w:lang w:val="en-US"/>
        </w:rPr>
        <w:t xml:space="preserve">2 x </w:t>
      </w:r>
      <w:r w:rsidR="002513EF">
        <w:rPr>
          <w:b/>
          <w:bCs/>
          <w:sz w:val="22"/>
          <w:szCs w:val="22"/>
          <w:lang w:val="en-US"/>
        </w:rPr>
        <w:t>1</w:t>
      </w:r>
      <w:r w:rsidR="00521B43">
        <w:rPr>
          <w:b/>
          <w:bCs/>
          <w:sz w:val="22"/>
          <w:szCs w:val="22"/>
          <w:lang w:val="en-US"/>
        </w:rPr>
        <w:t>FTE</w:t>
      </w:r>
    </w:p>
    <w:p w14:paraId="77F663F0" w14:textId="29216254" w:rsidR="00E52394" w:rsidRPr="00E52394" w:rsidRDefault="00E52394" w:rsidP="00E52394">
      <w:pPr>
        <w:pStyle w:val="Default"/>
        <w:rPr>
          <w:b/>
          <w:bCs/>
          <w:sz w:val="22"/>
          <w:szCs w:val="22"/>
          <w:lang w:val="en-US"/>
        </w:rPr>
      </w:pPr>
      <w:r w:rsidRPr="00E52394">
        <w:rPr>
          <w:b/>
          <w:bCs/>
          <w:sz w:val="22"/>
          <w:szCs w:val="22"/>
          <w:lang w:val="en-US"/>
        </w:rPr>
        <w:t>Period:</w:t>
      </w:r>
      <w:r w:rsidRPr="00E52394">
        <w:rPr>
          <w:b/>
          <w:bCs/>
          <w:sz w:val="22"/>
          <w:szCs w:val="22"/>
          <w:lang w:val="en-US"/>
        </w:rPr>
        <w:tab/>
      </w:r>
      <w:r w:rsidRPr="00E52394">
        <w:rPr>
          <w:b/>
          <w:bCs/>
          <w:sz w:val="22"/>
          <w:szCs w:val="22"/>
          <w:lang w:val="en-US"/>
        </w:rPr>
        <w:tab/>
      </w:r>
      <w:r w:rsidR="001A19FE">
        <w:rPr>
          <w:b/>
          <w:bCs/>
          <w:sz w:val="22"/>
          <w:szCs w:val="22"/>
          <w:lang w:val="en-US"/>
        </w:rPr>
        <w:t xml:space="preserve">Permanent </w:t>
      </w:r>
    </w:p>
    <w:p w14:paraId="4264E7CC" w14:textId="77777777" w:rsidR="00E52394" w:rsidRPr="00E52394" w:rsidRDefault="00E52394" w:rsidP="00E52394">
      <w:pPr>
        <w:pStyle w:val="Default"/>
        <w:rPr>
          <w:b/>
          <w:bCs/>
          <w:sz w:val="22"/>
          <w:szCs w:val="22"/>
          <w:lang w:val="en-US"/>
        </w:rPr>
      </w:pPr>
    </w:p>
    <w:p w14:paraId="341D4F75" w14:textId="4552692C" w:rsidR="00E52394" w:rsidRPr="00E52394" w:rsidRDefault="00E52394" w:rsidP="00E52394">
      <w:pPr>
        <w:pStyle w:val="Default"/>
        <w:rPr>
          <w:b/>
          <w:bCs/>
          <w:sz w:val="22"/>
          <w:szCs w:val="22"/>
          <w:lang w:val="en-US"/>
        </w:rPr>
      </w:pPr>
      <w:r w:rsidRPr="00E52394">
        <w:rPr>
          <w:b/>
          <w:bCs/>
          <w:sz w:val="22"/>
          <w:szCs w:val="22"/>
          <w:lang w:val="en-US"/>
        </w:rPr>
        <w:t xml:space="preserve">Reporting To: </w:t>
      </w:r>
      <w:r w:rsidRPr="00E52394">
        <w:rPr>
          <w:b/>
          <w:bCs/>
          <w:sz w:val="22"/>
          <w:szCs w:val="22"/>
          <w:lang w:val="en-US"/>
        </w:rPr>
        <w:tab/>
        <w:t>Head of Department</w:t>
      </w:r>
      <w:r w:rsidR="00221191">
        <w:rPr>
          <w:b/>
          <w:bCs/>
          <w:sz w:val="22"/>
          <w:szCs w:val="22"/>
          <w:lang w:val="en-US"/>
        </w:rPr>
        <w:t xml:space="preserve"> of Strategy, Leadership and Operations</w:t>
      </w:r>
    </w:p>
    <w:p w14:paraId="637E06E1" w14:textId="77777777" w:rsidR="00E52394" w:rsidRPr="00E52394" w:rsidRDefault="00E52394" w:rsidP="00E52394">
      <w:pPr>
        <w:pStyle w:val="Default"/>
        <w:rPr>
          <w:b/>
          <w:bCs/>
          <w:sz w:val="22"/>
          <w:szCs w:val="22"/>
          <w:lang w:val="en-US"/>
        </w:rPr>
      </w:pPr>
    </w:p>
    <w:p w14:paraId="45F7B950" w14:textId="77777777" w:rsidR="001A2CA7" w:rsidRDefault="001A2CA7" w:rsidP="004D1228">
      <w:pPr>
        <w:pStyle w:val="Default"/>
        <w:rPr>
          <w:b/>
          <w:bCs/>
          <w:sz w:val="22"/>
          <w:szCs w:val="22"/>
        </w:rPr>
      </w:pPr>
    </w:p>
    <w:p w14:paraId="2C97C554" w14:textId="4FBDF89F" w:rsidR="004D1228" w:rsidRPr="004D1228" w:rsidRDefault="004D1228" w:rsidP="004D1228">
      <w:pPr>
        <w:pStyle w:val="Default"/>
        <w:rPr>
          <w:b/>
          <w:bCs/>
          <w:sz w:val="22"/>
          <w:szCs w:val="22"/>
        </w:rPr>
      </w:pPr>
      <w:r w:rsidRPr="004D1228">
        <w:rPr>
          <w:b/>
          <w:bCs/>
          <w:sz w:val="22"/>
          <w:szCs w:val="22"/>
        </w:rPr>
        <w:t xml:space="preserve">Role Summary </w:t>
      </w:r>
    </w:p>
    <w:p w14:paraId="4BAFC488" w14:textId="69148D3C" w:rsidR="00CB6626" w:rsidRDefault="006E3676" w:rsidP="004D1228">
      <w:pPr>
        <w:pStyle w:val="Default"/>
        <w:rPr>
          <w:bCs/>
          <w:color w:val="auto"/>
          <w:sz w:val="22"/>
          <w:szCs w:val="22"/>
          <w:lang w:val="en-US"/>
        </w:rPr>
      </w:pPr>
      <w:bookmarkStart w:id="0" w:name="_Hlk166058716"/>
      <w:r w:rsidRPr="006E3676">
        <w:rPr>
          <w:bCs/>
          <w:color w:val="auto"/>
          <w:sz w:val="22"/>
          <w:szCs w:val="22"/>
          <w:lang w:val="en-US"/>
        </w:rPr>
        <w:t>The postholder will have either a track record of excellence in learning and teaching and/or in professional practice in Business and Management and will demonstrate a commitment to Middlesex’s purpose to put knowledge into action and to its vision to transform outcomes for individuals, communities and organisations and to empower people to change their lives.</w:t>
      </w:r>
    </w:p>
    <w:p w14:paraId="213BCBCF" w14:textId="77777777" w:rsidR="00FA45A6" w:rsidRDefault="00FA45A6" w:rsidP="004D1228">
      <w:pPr>
        <w:pStyle w:val="Default"/>
        <w:rPr>
          <w:bCs/>
          <w:color w:val="auto"/>
          <w:sz w:val="22"/>
          <w:szCs w:val="22"/>
          <w:lang w:val="en-US"/>
        </w:rPr>
      </w:pPr>
      <w:bookmarkStart w:id="1" w:name="_Hlk168056960"/>
    </w:p>
    <w:p w14:paraId="4F832DDF" w14:textId="2CF58DCF" w:rsidR="00CB6626" w:rsidRDefault="00CB6626" w:rsidP="004D1228">
      <w:pPr>
        <w:pStyle w:val="Default"/>
        <w:rPr>
          <w:bCs/>
          <w:color w:val="auto"/>
          <w:sz w:val="22"/>
          <w:szCs w:val="22"/>
          <w:lang w:val="en-US"/>
        </w:rPr>
      </w:pPr>
      <w:r>
        <w:rPr>
          <w:bCs/>
          <w:color w:val="auto"/>
          <w:sz w:val="22"/>
          <w:szCs w:val="22"/>
          <w:lang w:val="en-US"/>
        </w:rPr>
        <w:t>Teaching and learning delivery will align to and promote our Learning Framework principles to ensure flexible and inclusive approaches</w:t>
      </w:r>
      <w:r w:rsidR="00474799">
        <w:rPr>
          <w:bCs/>
          <w:color w:val="auto"/>
          <w:sz w:val="22"/>
          <w:szCs w:val="22"/>
          <w:lang w:val="en-US"/>
        </w:rPr>
        <w:t xml:space="preserve">; personalised and impactful learning for our students delivered through embedded practices, including inclusive curriculum design, practice-led learning, and </w:t>
      </w:r>
      <w:r w:rsidR="00FA45A6">
        <w:rPr>
          <w:bCs/>
          <w:color w:val="auto"/>
          <w:sz w:val="22"/>
          <w:szCs w:val="22"/>
          <w:lang w:val="en-US"/>
        </w:rPr>
        <w:t>research-informed</w:t>
      </w:r>
      <w:r w:rsidR="00474799">
        <w:rPr>
          <w:bCs/>
          <w:color w:val="auto"/>
          <w:sz w:val="22"/>
          <w:szCs w:val="22"/>
          <w:lang w:val="en-US"/>
        </w:rPr>
        <w:t xml:space="preserve"> teaching. </w:t>
      </w:r>
    </w:p>
    <w:bookmarkEnd w:id="1"/>
    <w:p w14:paraId="68DF229B" w14:textId="77777777" w:rsidR="00001C24" w:rsidRDefault="00001C24" w:rsidP="004D1228">
      <w:pPr>
        <w:pStyle w:val="Default"/>
        <w:rPr>
          <w:bCs/>
          <w:color w:val="auto"/>
          <w:sz w:val="22"/>
          <w:szCs w:val="22"/>
          <w:lang w:val="en-US"/>
        </w:rPr>
      </w:pPr>
    </w:p>
    <w:p w14:paraId="5579E688" w14:textId="3C8C2E75" w:rsidR="004D1228" w:rsidRPr="008F63DD" w:rsidRDefault="00F838AD" w:rsidP="004D1228">
      <w:pPr>
        <w:pStyle w:val="Default"/>
        <w:rPr>
          <w:bCs/>
          <w:color w:val="auto"/>
          <w:sz w:val="22"/>
          <w:szCs w:val="22"/>
        </w:rPr>
      </w:pPr>
      <w:r>
        <w:rPr>
          <w:bCs/>
          <w:color w:val="auto"/>
          <w:sz w:val="22"/>
          <w:szCs w:val="22"/>
          <w:lang w:val="en-US"/>
        </w:rPr>
        <w:t>Their ways of working will align to and further our community principles: action orientated</w:t>
      </w:r>
      <w:r w:rsidR="00040732">
        <w:rPr>
          <w:bCs/>
          <w:color w:val="auto"/>
          <w:sz w:val="22"/>
          <w:szCs w:val="22"/>
          <w:lang w:val="en-US"/>
        </w:rPr>
        <w:t>;</w:t>
      </w:r>
      <w:r>
        <w:rPr>
          <w:bCs/>
          <w:color w:val="auto"/>
          <w:sz w:val="22"/>
          <w:szCs w:val="22"/>
          <w:lang w:val="en-US"/>
        </w:rPr>
        <w:t xml:space="preserve"> radically creative</w:t>
      </w:r>
      <w:r w:rsidR="00040732">
        <w:rPr>
          <w:bCs/>
          <w:color w:val="auto"/>
          <w:sz w:val="22"/>
          <w:szCs w:val="22"/>
          <w:lang w:val="en-US"/>
        </w:rPr>
        <w:t xml:space="preserve">; </w:t>
      </w:r>
      <w:r>
        <w:rPr>
          <w:bCs/>
          <w:color w:val="auto"/>
          <w:sz w:val="22"/>
          <w:szCs w:val="22"/>
          <w:lang w:val="en-US"/>
        </w:rPr>
        <w:t>radically simple</w:t>
      </w:r>
      <w:r w:rsidR="00040732">
        <w:rPr>
          <w:bCs/>
          <w:color w:val="auto"/>
          <w:sz w:val="22"/>
          <w:szCs w:val="22"/>
          <w:lang w:val="en-US"/>
        </w:rPr>
        <w:t>;</w:t>
      </w:r>
      <w:r>
        <w:rPr>
          <w:bCs/>
          <w:color w:val="auto"/>
          <w:sz w:val="22"/>
          <w:szCs w:val="22"/>
          <w:lang w:val="en-US"/>
        </w:rPr>
        <w:t xml:space="preserve"> leading in equality, diversity and inclusion</w:t>
      </w:r>
      <w:r w:rsidR="00040732">
        <w:rPr>
          <w:bCs/>
          <w:color w:val="auto"/>
          <w:sz w:val="22"/>
          <w:szCs w:val="22"/>
          <w:lang w:val="en-US"/>
        </w:rPr>
        <w:t>;</w:t>
      </w:r>
      <w:r>
        <w:rPr>
          <w:bCs/>
          <w:color w:val="auto"/>
          <w:sz w:val="22"/>
          <w:szCs w:val="22"/>
          <w:lang w:val="en-US"/>
        </w:rPr>
        <w:t xml:space="preserve"> </w:t>
      </w:r>
      <w:r w:rsidR="00040732">
        <w:rPr>
          <w:bCs/>
          <w:color w:val="auto"/>
          <w:sz w:val="22"/>
          <w:szCs w:val="22"/>
          <w:lang w:val="en-US"/>
        </w:rPr>
        <w:t xml:space="preserve">collaborative; acting with care and integrity. </w:t>
      </w:r>
      <w:r>
        <w:rPr>
          <w:bCs/>
          <w:color w:val="auto"/>
          <w:sz w:val="22"/>
          <w:szCs w:val="22"/>
          <w:lang w:val="en-US"/>
        </w:rPr>
        <w:t xml:space="preserve">  </w:t>
      </w:r>
      <w:r>
        <w:rPr>
          <w:bCs/>
          <w:color w:val="auto"/>
          <w:sz w:val="22"/>
          <w:szCs w:val="22"/>
        </w:rPr>
        <w:t xml:space="preserve"> </w:t>
      </w:r>
    </w:p>
    <w:bookmarkEnd w:id="0"/>
    <w:p w14:paraId="408DD708" w14:textId="77777777" w:rsidR="004D1228" w:rsidRPr="004D1228" w:rsidRDefault="004D1228" w:rsidP="004D1228">
      <w:pPr>
        <w:pStyle w:val="Default"/>
        <w:rPr>
          <w:b/>
          <w:bCs/>
          <w:sz w:val="22"/>
          <w:szCs w:val="22"/>
        </w:rPr>
      </w:pPr>
    </w:p>
    <w:p w14:paraId="56582E38" w14:textId="728B268E" w:rsidR="00D0666D" w:rsidRPr="004D1228" w:rsidRDefault="004D1228" w:rsidP="004D1228">
      <w:pPr>
        <w:pStyle w:val="Default"/>
        <w:rPr>
          <w:b/>
          <w:bCs/>
          <w:sz w:val="22"/>
          <w:szCs w:val="22"/>
        </w:rPr>
      </w:pPr>
      <w:r w:rsidRPr="004D1228">
        <w:rPr>
          <w:b/>
          <w:bCs/>
          <w:sz w:val="22"/>
          <w:szCs w:val="22"/>
        </w:rPr>
        <w:t xml:space="preserve">Job Purpose </w:t>
      </w:r>
    </w:p>
    <w:p w14:paraId="11BB9F1E" w14:textId="5F531317" w:rsidR="004D1228" w:rsidRPr="001E68D0" w:rsidRDefault="007C4E3D" w:rsidP="004D1228">
      <w:pPr>
        <w:pStyle w:val="Default"/>
        <w:rPr>
          <w:bCs/>
          <w:sz w:val="22"/>
          <w:szCs w:val="22"/>
        </w:rPr>
      </w:pPr>
      <w:r w:rsidRPr="007C4E3D">
        <w:rPr>
          <w:bCs/>
          <w:sz w:val="22"/>
          <w:szCs w:val="22"/>
        </w:rPr>
        <w:t xml:space="preserve">To </w:t>
      </w:r>
      <w:r w:rsidR="0073609F">
        <w:rPr>
          <w:bCs/>
          <w:sz w:val="22"/>
          <w:szCs w:val="22"/>
        </w:rPr>
        <w:t xml:space="preserve">deliver </w:t>
      </w:r>
      <w:r w:rsidR="0073609F">
        <w:rPr>
          <w:bCs/>
          <w:color w:val="auto"/>
          <w:sz w:val="22"/>
          <w:szCs w:val="22"/>
        </w:rPr>
        <w:t>excellence in teaching through the effective design, delivery</w:t>
      </w:r>
      <w:r w:rsidR="000F1B7E">
        <w:rPr>
          <w:bCs/>
          <w:color w:val="auto"/>
          <w:sz w:val="22"/>
          <w:szCs w:val="22"/>
        </w:rPr>
        <w:t>,</w:t>
      </w:r>
      <w:r w:rsidR="0073609F">
        <w:rPr>
          <w:bCs/>
          <w:color w:val="auto"/>
          <w:sz w:val="22"/>
          <w:szCs w:val="22"/>
        </w:rPr>
        <w:t xml:space="preserve"> assessment and evaluation of learning that puts knowledge into action, </w:t>
      </w:r>
      <w:bookmarkStart w:id="2" w:name="_Hlk166058810"/>
      <w:r w:rsidR="0073609F">
        <w:rPr>
          <w:bCs/>
          <w:color w:val="auto"/>
          <w:sz w:val="22"/>
          <w:szCs w:val="22"/>
        </w:rPr>
        <w:t xml:space="preserve">enabling </w:t>
      </w:r>
      <w:r w:rsidR="00040732">
        <w:rPr>
          <w:bCs/>
          <w:color w:val="auto"/>
          <w:sz w:val="22"/>
          <w:szCs w:val="22"/>
        </w:rPr>
        <w:t xml:space="preserve">all </w:t>
      </w:r>
      <w:r w:rsidR="0073609F">
        <w:rPr>
          <w:bCs/>
          <w:color w:val="auto"/>
          <w:sz w:val="22"/>
          <w:szCs w:val="22"/>
        </w:rPr>
        <w:t>our students</w:t>
      </w:r>
      <w:r w:rsidR="00040732">
        <w:rPr>
          <w:bCs/>
          <w:color w:val="auto"/>
          <w:sz w:val="22"/>
          <w:szCs w:val="22"/>
        </w:rPr>
        <w:t>, whatever their background or educational journey,</w:t>
      </w:r>
      <w:r w:rsidR="0073609F">
        <w:rPr>
          <w:bCs/>
          <w:color w:val="auto"/>
          <w:sz w:val="22"/>
          <w:szCs w:val="22"/>
        </w:rPr>
        <w:t xml:space="preserve"> to </w:t>
      </w:r>
      <w:r w:rsidR="00040732">
        <w:rPr>
          <w:bCs/>
          <w:color w:val="auto"/>
          <w:sz w:val="22"/>
          <w:szCs w:val="22"/>
        </w:rPr>
        <w:t xml:space="preserve">thrive and </w:t>
      </w:r>
      <w:r w:rsidR="0073609F">
        <w:rPr>
          <w:bCs/>
          <w:color w:val="auto"/>
          <w:sz w:val="22"/>
          <w:szCs w:val="22"/>
        </w:rPr>
        <w:t>achieve</w:t>
      </w:r>
      <w:r w:rsidR="0073609F">
        <w:rPr>
          <w:bCs/>
          <w:color w:val="auto"/>
          <w:sz w:val="22"/>
          <w:szCs w:val="22"/>
          <w:lang w:val="en-US"/>
        </w:rPr>
        <w:t xml:space="preserve">.  </w:t>
      </w:r>
      <w:bookmarkStart w:id="3" w:name="_Hlk166058857"/>
      <w:bookmarkEnd w:id="2"/>
      <w:r w:rsidR="0073609F">
        <w:rPr>
          <w:bCs/>
          <w:color w:val="auto"/>
          <w:sz w:val="22"/>
          <w:szCs w:val="22"/>
          <w:lang w:val="en-US"/>
        </w:rPr>
        <w:t xml:space="preserve">To provide </w:t>
      </w:r>
      <w:r w:rsidR="00A51BED">
        <w:rPr>
          <w:bCs/>
          <w:color w:val="auto"/>
          <w:sz w:val="22"/>
          <w:szCs w:val="22"/>
          <w:lang w:val="en-US"/>
        </w:rPr>
        <w:t>high-quality</w:t>
      </w:r>
      <w:r w:rsidR="0073609F">
        <w:rPr>
          <w:bCs/>
          <w:color w:val="auto"/>
          <w:sz w:val="22"/>
          <w:szCs w:val="22"/>
          <w:lang w:val="en-US"/>
        </w:rPr>
        <w:t xml:space="preserve"> and personali</w:t>
      </w:r>
      <w:r w:rsidR="006412A9">
        <w:rPr>
          <w:bCs/>
          <w:color w:val="auto"/>
          <w:sz w:val="22"/>
          <w:szCs w:val="22"/>
          <w:lang w:val="en-US"/>
        </w:rPr>
        <w:t>s</w:t>
      </w:r>
      <w:r w:rsidR="0073609F">
        <w:rPr>
          <w:bCs/>
          <w:color w:val="auto"/>
          <w:sz w:val="22"/>
          <w:szCs w:val="22"/>
          <w:lang w:val="en-US"/>
        </w:rPr>
        <w:t>ed student support and to engage students in their education such that they can play their part in</w:t>
      </w:r>
      <w:r w:rsidR="0073609F" w:rsidRPr="00B142CF">
        <w:rPr>
          <w:bCs/>
          <w:color w:val="auto"/>
          <w:sz w:val="22"/>
          <w:szCs w:val="22"/>
          <w:lang w:val="en-US"/>
        </w:rPr>
        <w:t xml:space="preserve"> develop</w:t>
      </w:r>
      <w:r w:rsidR="0073609F">
        <w:rPr>
          <w:bCs/>
          <w:color w:val="auto"/>
          <w:sz w:val="22"/>
          <w:szCs w:val="22"/>
          <w:lang w:val="en-US"/>
        </w:rPr>
        <w:t>ing</w:t>
      </w:r>
      <w:r w:rsidR="0073609F" w:rsidRPr="00B142CF">
        <w:rPr>
          <w:bCs/>
          <w:color w:val="auto"/>
          <w:sz w:val="22"/>
          <w:szCs w:val="22"/>
          <w:lang w:val="en-US"/>
        </w:rPr>
        <w:t xml:space="preserve"> fairer, healthier, more prosperous and sustainable societies</w:t>
      </w:r>
      <w:r w:rsidR="0073609F">
        <w:rPr>
          <w:bCs/>
          <w:color w:val="auto"/>
          <w:sz w:val="22"/>
          <w:szCs w:val="22"/>
          <w:lang w:val="en-US"/>
        </w:rPr>
        <w:t xml:space="preserve"> both during their studies and after graduation.</w:t>
      </w:r>
      <w:r w:rsidR="00040732">
        <w:rPr>
          <w:bCs/>
          <w:color w:val="auto"/>
          <w:sz w:val="22"/>
          <w:szCs w:val="22"/>
          <w:lang w:val="en-US"/>
        </w:rPr>
        <w:t xml:space="preserve"> To make a positive contribution to the team responsible for their discipline and to the wider Department/School, Faculty and University.   </w:t>
      </w:r>
      <w:bookmarkEnd w:id="3"/>
    </w:p>
    <w:p w14:paraId="6076820E" w14:textId="77777777" w:rsidR="006412A9" w:rsidRDefault="006412A9" w:rsidP="004D1228">
      <w:pPr>
        <w:pStyle w:val="Default"/>
        <w:rPr>
          <w:b/>
          <w:bCs/>
          <w:sz w:val="22"/>
          <w:szCs w:val="22"/>
        </w:rPr>
      </w:pPr>
    </w:p>
    <w:p w14:paraId="65D3FBD1" w14:textId="641DA602" w:rsidR="004D1228" w:rsidRPr="004D1228" w:rsidRDefault="004D1228" w:rsidP="004D1228">
      <w:pPr>
        <w:pStyle w:val="Default"/>
        <w:rPr>
          <w:b/>
          <w:bCs/>
          <w:sz w:val="22"/>
          <w:szCs w:val="22"/>
        </w:rPr>
      </w:pPr>
      <w:r w:rsidRPr="004D1228">
        <w:rPr>
          <w:b/>
          <w:bCs/>
          <w:sz w:val="22"/>
          <w:szCs w:val="22"/>
        </w:rPr>
        <w:t xml:space="preserve">Main responsibilities </w:t>
      </w:r>
    </w:p>
    <w:p w14:paraId="43AFA7D9" w14:textId="77777777" w:rsidR="007C4E3D" w:rsidRDefault="007C4E3D" w:rsidP="007C4E3D">
      <w:pPr>
        <w:pStyle w:val="Default"/>
        <w:rPr>
          <w:bCs/>
          <w:sz w:val="22"/>
          <w:szCs w:val="22"/>
        </w:rPr>
      </w:pPr>
    </w:p>
    <w:p w14:paraId="44C6F7EA" w14:textId="77777777" w:rsidR="004D1228" w:rsidRDefault="004D1228" w:rsidP="1FE0D44E">
      <w:pPr>
        <w:pStyle w:val="Default"/>
        <w:numPr>
          <w:ilvl w:val="0"/>
          <w:numId w:val="40"/>
        </w:numPr>
        <w:rPr>
          <w:sz w:val="22"/>
          <w:szCs w:val="22"/>
          <w:lang w:val="en-US"/>
        </w:rPr>
      </w:pPr>
      <w:r w:rsidRPr="1FE0D44E">
        <w:rPr>
          <w:sz w:val="22"/>
          <w:szCs w:val="22"/>
          <w:lang w:val="en-US"/>
        </w:rPr>
        <w:t xml:space="preserve">Deliver high </w:t>
      </w:r>
      <w:r w:rsidR="007C4E3D" w:rsidRPr="1FE0D44E">
        <w:rPr>
          <w:sz w:val="22"/>
          <w:szCs w:val="22"/>
          <w:lang w:val="en-US"/>
        </w:rPr>
        <w:t>quality teaching</w:t>
      </w:r>
      <w:r w:rsidRPr="1FE0D44E">
        <w:rPr>
          <w:sz w:val="22"/>
          <w:szCs w:val="22"/>
          <w:lang w:val="en-US"/>
        </w:rPr>
        <w:t xml:space="preserve"> to students </w:t>
      </w:r>
      <w:r w:rsidR="007C4E3D" w:rsidRPr="1FE0D44E">
        <w:rPr>
          <w:sz w:val="22"/>
          <w:szCs w:val="22"/>
          <w:lang w:val="en-US"/>
        </w:rPr>
        <w:t xml:space="preserve">through allocated </w:t>
      </w:r>
      <w:r w:rsidR="008C180F" w:rsidRPr="1FE0D44E">
        <w:rPr>
          <w:sz w:val="22"/>
          <w:szCs w:val="22"/>
          <w:lang w:val="en-US"/>
        </w:rPr>
        <w:t>sessions</w:t>
      </w:r>
      <w:r w:rsidR="00D53385" w:rsidRPr="1FE0D44E">
        <w:rPr>
          <w:sz w:val="22"/>
          <w:szCs w:val="22"/>
          <w:lang w:val="en-US"/>
        </w:rPr>
        <w:t xml:space="preserve"> and resources</w:t>
      </w:r>
    </w:p>
    <w:p w14:paraId="20219BCF" w14:textId="77777777" w:rsidR="004B126D" w:rsidRDefault="004B126D" w:rsidP="004B126D">
      <w:pPr>
        <w:pStyle w:val="Default"/>
        <w:rPr>
          <w:bCs/>
          <w:sz w:val="22"/>
          <w:szCs w:val="22"/>
        </w:rPr>
      </w:pPr>
    </w:p>
    <w:p w14:paraId="446318D5" w14:textId="77777777" w:rsidR="004B126D" w:rsidRDefault="004B126D" w:rsidP="1FE0D44E">
      <w:pPr>
        <w:pStyle w:val="Default"/>
        <w:numPr>
          <w:ilvl w:val="0"/>
          <w:numId w:val="40"/>
        </w:numPr>
        <w:rPr>
          <w:sz w:val="22"/>
          <w:szCs w:val="22"/>
          <w:lang w:val="en-US"/>
        </w:rPr>
      </w:pPr>
      <w:r w:rsidRPr="1FE0D44E">
        <w:rPr>
          <w:sz w:val="22"/>
          <w:szCs w:val="22"/>
          <w:lang w:val="en-US"/>
        </w:rPr>
        <w:t xml:space="preserve">Set and mark assessments, providing </w:t>
      </w:r>
      <w:r w:rsidR="00BF71E1" w:rsidRPr="1FE0D44E">
        <w:rPr>
          <w:sz w:val="22"/>
          <w:szCs w:val="22"/>
          <w:lang w:val="en-US"/>
        </w:rPr>
        <w:t xml:space="preserve">timely </w:t>
      </w:r>
      <w:r w:rsidRPr="1FE0D44E">
        <w:rPr>
          <w:sz w:val="22"/>
          <w:szCs w:val="22"/>
          <w:lang w:val="en-US"/>
        </w:rPr>
        <w:t>constructive feedback to students</w:t>
      </w:r>
    </w:p>
    <w:p w14:paraId="28BC8BE8" w14:textId="77777777" w:rsidR="00BF71E1" w:rsidRDefault="00BF71E1" w:rsidP="00BF71E1">
      <w:pPr>
        <w:pStyle w:val="Default"/>
        <w:rPr>
          <w:sz w:val="22"/>
          <w:szCs w:val="22"/>
        </w:rPr>
      </w:pPr>
    </w:p>
    <w:p w14:paraId="645005AA" w14:textId="77777777" w:rsidR="00F906B0" w:rsidRPr="00F906B0" w:rsidRDefault="00BF71E1" w:rsidP="1FE0D44E">
      <w:pPr>
        <w:pStyle w:val="Default"/>
        <w:numPr>
          <w:ilvl w:val="0"/>
          <w:numId w:val="40"/>
        </w:numPr>
        <w:rPr>
          <w:sz w:val="22"/>
          <w:szCs w:val="22"/>
          <w:lang w:val="en-US"/>
        </w:rPr>
      </w:pPr>
      <w:r w:rsidRPr="1FE0D44E">
        <w:rPr>
          <w:sz w:val="22"/>
          <w:szCs w:val="22"/>
          <w:lang w:val="en-US"/>
        </w:rPr>
        <w:t xml:space="preserve">Provide effective academic leadership and management of </w:t>
      </w:r>
      <w:r w:rsidR="00F906B0" w:rsidRPr="1FE0D44E">
        <w:rPr>
          <w:sz w:val="22"/>
          <w:szCs w:val="22"/>
          <w:lang w:val="en-US"/>
        </w:rPr>
        <w:t xml:space="preserve">allocated </w:t>
      </w:r>
      <w:r w:rsidRPr="1FE0D44E">
        <w:rPr>
          <w:sz w:val="22"/>
          <w:szCs w:val="22"/>
          <w:lang w:val="en-US"/>
        </w:rPr>
        <w:t>modules</w:t>
      </w:r>
      <w:r w:rsidR="00F906B0" w:rsidRPr="1FE0D44E">
        <w:rPr>
          <w:sz w:val="22"/>
          <w:szCs w:val="22"/>
          <w:lang w:val="en-US"/>
        </w:rPr>
        <w:t xml:space="preserve"> working constructively with academic and professional services colleagues to meet the academic calendar timelines</w:t>
      </w:r>
    </w:p>
    <w:p w14:paraId="3F44D570" w14:textId="63C10F4B" w:rsidR="004B126D" w:rsidRPr="00F906B0" w:rsidRDefault="004B126D" w:rsidP="00AE422E">
      <w:pPr>
        <w:pStyle w:val="Default"/>
        <w:ind w:left="720" w:firstLine="60"/>
        <w:rPr>
          <w:bCs/>
          <w:sz w:val="22"/>
          <w:szCs w:val="22"/>
        </w:rPr>
      </w:pPr>
    </w:p>
    <w:p w14:paraId="4EBCF5BD" w14:textId="30ECBFD5" w:rsidR="004B126D" w:rsidRPr="00AE422E" w:rsidRDefault="004B126D" w:rsidP="00AE422E">
      <w:pPr>
        <w:pStyle w:val="Default"/>
        <w:numPr>
          <w:ilvl w:val="0"/>
          <w:numId w:val="40"/>
        </w:numPr>
        <w:rPr>
          <w:bCs/>
          <w:sz w:val="22"/>
          <w:szCs w:val="22"/>
        </w:rPr>
      </w:pPr>
      <w:r w:rsidRPr="00D97EA1">
        <w:rPr>
          <w:sz w:val="22"/>
          <w:szCs w:val="22"/>
        </w:rPr>
        <w:t xml:space="preserve">Carry out module and course evaluation, including facilitating student feedback; reflecting on teaching design and delivery; and implementing ideas for </w:t>
      </w:r>
      <w:r>
        <w:rPr>
          <w:sz w:val="22"/>
          <w:szCs w:val="22"/>
        </w:rPr>
        <w:t>enhancement of student experience and out</w:t>
      </w:r>
      <w:r w:rsidR="00BF71E1">
        <w:rPr>
          <w:sz w:val="22"/>
          <w:szCs w:val="22"/>
        </w:rPr>
        <w:t>c</w:t>
      </w:r>
      <w:r>
        <w:rPr>
          <w:sz w:val="22"/>
          <w:szCs w:val="22"/>
        </w:rPr>
        <w:t>omes</w:t>
      </w:r>
    </w:p>
    <w:p w14:paraId="05882A2C" w14:textId="77777777" w:rsidR="00AE422E" w:rsidRPr="004B126D" w:rsidRDefault="00AE422E" w:rsidP="00AE422E">
      <w:pPr>
        <w:pStyle w:val="Default"/>
        <w:rPr>
          <w:bCs/>
          <w:sz w:val="22"/>
          <w:szCs w:val="22"/>
        </w:rPr>
      </w:pPr>
    </w:p>
    <w:p w14:paraId="35F3E0FD" w14:textId="77777777" w:rsidR="004D1228" w:rsidRPr="004D1228" w:rsidRDefault="004D1228" w:rsidP="1FE0D44E">
      <w:pPr>
        <w:pStyle w:val="Default"/>
        <w:numPr>
          <w:ilvl w:val="0"/>
          <w:numId w:val="40"/>
        </w:numPr>
        <w:rPr>
          <w:sz w:val="22"/>
          <w:szCs w:val="22"/>
          <w:lang w:val="en-US"/>
        </w:rPr>
      </w:pPr>
      <w:r w:rsidRPr="1FE0D44E">
        <w:rPr>
          <w:sz w:val="22"/>
          <w:szCs w:val="22"/>
          <w:lang w:val="en-US"/>
        </w:rPr>
        <w:t>Design, develop and review teaching activities and materials</w:t>
      </w:r>
      <w:r w:rsidR="00E23C57" w:rsidRPr="1FE0D44E">
        <w:rPr>
          <w:sz w:val="22"/>
          <w:szCs w:val="22"/>
          <w:lang w:val="en-US"/>
        </w:rPr>
        <w:t xml:space="preserve"> including content, structure, forms of delivery and assessment methods</w:t>
      </w:r>
      <w:r w:rsidR="00BF71E1" w:rsidRPr="1FE0D44E">
        <w:rPr>
          <w:sz w:val="22"/>
          <w:szCs w:val="22"/>
          <w:lang w:val="en-US"/>
        </w:rPr>
        <w:t xml:space="preserve"> to ensure that learning and teaching remains relevant and aligned to the Learning Framework</w:t>
      </w:r>
    </w:p>
    <w:p w14:paraId="680B1FED" w14:textId="77777777" w:rsidR="004D1228" w:rsidRPr="004D1228" w:rsidRDefault="004D1228" w:rsidP="004D1228">
      <w:pPr>
        <w:pStyle w:val="Default"/>
        <w:rPr>
          <w:bCs/>
          <w:sz w:val="22"/>
          <w:szCs w:val="22"/>
        </w:rPr>
      </w:pPr>
    </w:p>
    <w:p w14:paraId="0DD4B505" w14:textId="77777777" w:rsidR="00E23C57" w:rsidRDefault="00E23C57" w:rsidP="00AE422E">
      <w:pPr>
        <w:pStyle w:val="Default"/>
        <w:numPr>
          <w:ilvl w:val="0"/>
          <w:numId w:val="40"/>
        </w:numPr>
        <w:rPr>
          <w:bCs/>
          <w:sz w:val="22"/>
          <w:szCs w:val="22"/>
        </w:rPr>
      </w:pPr>
      <w:r>
        <w:rPr>
          <w:bCs/>
          <w:sz w:val="22"/>
          <w:szCs w:val="22"/>
        </w:rPr>
        <w:t>Contribute to the development of innovative teaching and learning practices, course designs and curriculum development</w:t>
      </w:r>
      <w:r w:rsidR="004F0BA2">
        <w:rPr>
          <w:bCs/>
          <w:sz w:val="22"/>
          <w:szCs w:val="22"/>
        </w:rPr>
        <w:t>, sharing good practice with colleagues across the University’s campuses</w:t>
      </w:r>
    </w:p>
    <w:p w14:paraId="34314633" w14:textId="77777777" w:rsidR="00AD3927" w:rsidRDefault="00AD3927" w:rsidP="00AD3927">
      <w:pPr>
        <w:pStyle w:val="ListParagraph"/>
        <w:rPr>
          <w:bCs/>
          <w:sz w:val="22"/>
          <w:szCs w:val="22"/>
        </w:rPr>
      </w:pPr>
    </w:p>
    <w:p w14:paraId="615EF402" w14:textId="77777777" w:rsidR="00AD3927" w:rsidRDefault="00AD3927" w:rsidP="00AE422E">
      <w:pPr>
        <w:pStyle w:val="Default"/>
        <w:numPr>
          <w:ilvl w:val="0"/>
          <w:numId w:val="40"/>
        </w:numPr>
        <w:rPr>
          <w:bCs/>
          <w:sz w:val="22"/>
          <w:szCs w:val="22"/>
        </w:rPr>
      </w:pPr>
      <w:r>
        <w:rPr>
          <w:bCs/>
          <w:sz w:val="22"/>
          <w:szCs w:val="22"/>
        </w:rPr>
        <w:t>Contribute to the development of content and structure of modules and put forward proposals on how this should be achieved</w:t>
      </w:r>
    </w:p>
    <w:p w14:paraId="12C3D6A2" w14:textId="77777777" w:rsidR="004D1228" w:rsidRPr="004D1228" w:rsidRDefault="004D1228" w:rsidP="004D1228">
      <w:pPr>
        <w:pStyle w:val="Default"/>
        <w:rPr>
          <w:bCs/>
          <w:sz w:val="22"/>
          <w:szCs w:val="22"/>
        </w:rPr>
      </w:pPr>
    </w:p>
    <w:p w14:paraId="7E0DB986" w14:textId="77777777" w:rsidR="004D1228" w:rsidRDefault="004D1228" w:rsidP="00AE422E">
      <w:pPr>
        <w:pStyle w:val="Default"/>
        <w:numPr>
          <w:ilvl w:val="0"/>
          <w:numId w:val="40"/>
        </w:numPr>
        <w:rPr>
          <w:bCs/>
          <w:sz w:val="22"/>
          <w:szCs w:val="22"/>
        </w:rPr>
      </w:pPr>
      <w:r w:rsidRPr="004D1228">
        <w:rPr>
          <w:bCs/>
          <w:sz w:val="22"/>
          <w:szCs w:val="22"/>
        </w:rPr>
        <w:t>Maintain an understanding of professional practice in the subject discipline</w:t>
      </w:r>
      <w:r w:rsidR="004B126D">
        <w:rPr>
          <w:bCs/>
          <w:sz w:val="22"/>
          <w:szCs w:val="22"/>
        </w:rPr>
        <w:t xml:space="preserve"> and pedagogy</w:t>
      </w:r>
      <w:r w:rsidRPr="004D1228">
        <w:rPr>
          <w:bCs/>
          <w:sz w:val="22"/>
          <w:szCs w:val="22"/>
        </w:rPr>
        <w:t xml:space="preserve"> to inform teaching practice </w:t>
      </w:r>
      <w:r w:rsidR="00D53385">
        <w:rPr>
          <w:bCs/>
          <w:sz w:val="22"/>
          <w:szCs w:val="22"/>
        </w:rPr>
        <w:t>and module leadership</w:t>
      </w:r>
    </w:p>
    <w:p w14:paraId="6F933E1E" w14:textId="77777777" w:rsidR="00E23C57" w:rsidRDefault="00E23C57" w:rsidP="00E23C57">
      <w:pPr>
        <w:pStyle w:val="ListParagraph"/>
        <w:rPr>
          <w:bCs/>
          <w:sz w:val="22"/>
          <w:szCs w:val="22"/>
        </w:rPr>
      </w:pPr>
    </w:p>
    <w:p w14:paraId="7EC2E939" w14:textId="77777777" w:rsidR="00E23C57" w:rsidRDefault="00D53385" w:rsidP="00AE422E">
      <w:pPr>
        <w:pStyle w:val="TableParagraph"/>
        <w:numPr>
          <w:ilvl w:val="0"/>
          <w:numId w:val="40"/>
        </w:numPr>
        <w:tabs>
          <w:tab w:val="left" w:pos="1185"/>
          <w:tab w:val="left" w:pos="1187"/>
        </w:tabs>
        <w:ind w:right="218"/>
      </w:pPr>
      <w:r>
        <w:t>E</w:t>
      </w:r>
      <w:r w:rsidR="00E23C57">
        <w:t>nsure</w:t>
      </w:r>
      <w:r w:rsidR="00E23C57">
        <w:rPr>
          <w:spacing w:val="-4"/>
        </w:rPr>
        <w:t xml:space="preserve"> </w:t>
      </w:r>
      <w:r w:rsidR="00E23C57">
        <w:t>that</w:t>
      </w:r>
      <w:r w:rsidR="00E23C57">
        <w:rPr>
          <w:spacing w:val="-3"/>
        </w:rPr>
        <w:t xml:space="preserve"> </w:t>
      </w:r>
      <w:r w:rsidR="00E23C57">
        <w:t>course</w:t>
      </w:r>
      <w:r w:rsidR="00E23C57">
        <w:rPr>
          <w:spacing w:val="-4"/>
        </w:rPr>
        <w:t xml:space="preserve"> </w:t>
      </w:r>
      <w:r w:rsidR="00E23C57">
        <w:t>design</w:t>
      </w:r>
      <w:r w:rsidR="00E23C57">
        <w:rPr>
          <w:spacing w:val="-3"/>
        </w:rPr>
        <w:t xml:space="preserve"> </w:t>
      </w:r>
      <w:r w:rsidR="00E23C57">
        <w:t>and</w:t>
      </w:r>
      <w:r w:rsidR="00E23C57">
        <w:rPr>
          <w:spacing w:val="-4"/>
        </w:rPr>
        <w:t xml:space="preserve"> </w:t>
      </w:r>
      <w:r w:rsidR="00E23C57">
        <w:t>delivery</w:t>
      </w:r>
      <w:r w:rsidR="00E23C57">
        <w:rPr>
          <w:spacing w:val="-3"/>
        </w:rPr>
        <w:t xml:space="preserve"> </w:t>
      </w:r>
      <w:r w:rsidR="00E23C57">
        <w:t>comply</w:t>
      </w:r>
      <w:r w:rsidR="00E23C57">
        <w:rPr>
          <w:spacing w:val="-2"/>
        </w:rPr>
        <w:t xml:space="preserve"> </w:t>
      </w:r>
      <w:r w:rsidR="00E23C57">
        <w:t>with</w:t>
      </w:r>
      <w:r w:rsidR="00E23C57">
        <w:rPr>
          <w:spacing w:val="-3"/>
        </w:rPr>
        <w:t xml:space="preserve"> </w:t>
      </w:r>
      <w:r w:rsidR="00E23C57">
        <w:t>the</w:t>
      </w:r>
      <w:r w:rsidR="00E23C57">
        <w:rPr>
          <w:spacing w:val="-4"/>
        </w:rPr>
        <w:t xml:space="preserve"> </w:t>
      </w:r>
      <w:r w:rsidR="00E23C57">
        <w:t>quality</w:t>
      </w:r>
      <w:r w:rsidR="00E23C57">
        <w:rPr>
          <w:spacing w:val="-4"/>
        </w:rPr>
        <w:t xml:space="preserve"> </w:t>
      </w:r>
      <w:r w:rsidR="00E23C57">
        <w:t>standards</w:t>
      </w:r>
      <w:r w:rsidR="00E23C57">
        <w:rPr>
          <w:spacing w:val="-2"/>
        </w:rPr>
        <w:t xml:space="preserve"> </w:t>
      </w:r>
      <w:r w:rsidR="00E23C57">
        <w:t>and regulations of the University and department</w:t>
      </w:r>
    </w:p>
    <w:p w14:paraId="167A384E" w14:textId="77777777" w:rsidR="004D1228" w:rsidRPr="004D1228" w:rsidRDefault="004D1228" w:rsidP="004D1228">
      <w:pPr>
        <w:pStyle w:val="Default"/>
        <w:rPr>
          <w:bCs/>
          <w:sz w:val="22"/>
          <w:szCs w:val="22"/>
        </w:rPr>
      </w:pPr>
    </w:p>
    <w:p w14:paraId="69CEC0E8" w14:textId="77777777" w:rsidR="004D1228" w:rsidRPr="004D1228" w:rsidRDefault="004D1228" w:rsidP="1FE0D44E">
      <w:pPr>
        <w:pStyle w:val="Default"/>
        <w:numPr>
          <w:ilvl w:val="0"/>
          <w:numId w:val="40"/>
        </w:numPr>
        <w:rPr>
          <w:sz w:val="22"/>
          <w:szCs w:val="22"/>
          <w:lang w:val="en-US"/>
        </w:rPr>
      </w:pPr>
      <w:r w:rsidRPr="1FE0D44E">
        <w:rPr>
          <w:sz w:val="22"/>
          <w:szCs w:val="22"/>
          <w:lang w:val="en-US"/>
        </w:rPr>
        <w:t>Give effective advice, guidance and feedback to students, to support their academic progress</w:t>
      </w:r>
      <w:r w:rsidR="00E23C57" w:rsidRPr="1FE0D44E">
        <w:rPr>
          <w:sz w:val="22"/>
          <w:szCs w:val="22"/>
          <w:lang w:val="en-US"/>
        </w:rPr>
        <w:t xml:space="preserve"> – including advice on study skills and identifying and supporting learning needs</w:t>
      </w:r>
    </w:p>
    <w:p w14:paraId="04B2B3C1" w14:textId="77777777" w:rsidR="002D3FF3" w:rsidRDefault="002D3FF3" w:rsidP="002D3FF3">
      <w:pPr>
        <w:pStyle w:val="ListParagraph"/>
        <w:rPr>
          <w:bCs/>
          <w:sz w:val="22"/>
          <w:szCs w:val="22"/>
        </w:rPr>
      </w:pPr>
    </w:p>
    <w:p w14:paraId="56A6B473" w14:textId="77777777" w:rsidR="002D3FF3" w:rsidRDefault="002D3FF3" w:rsidP="00AE422E">
      <w:pPr>
        <w:pStyle w:val="Default"/>
        <w:numPr>
          <w:ilvl w:val="0"/>
          <w:numId w:val="40"/>
        </w:numPr>
        <w:rPr>
          <w:bCs/>
          <w:sz w:val="22"/>
          <w:szCs w:val="22"/>
        </w:rPr>
      </w:pPr>
      <w:r>
        <w:rPr>
          <w:bCs/>
          <w:sz w:val="22"/>
          <w:szCs w:val="22"/>
        </w:rPr>
        <w:t xml:space="preserve">Undertake pastoral care duties including personal tutoring and </w:t>
      </w:r>
      <w:r w:rsidR="004B126D">
        <w:rPr>
          <w:bCs/>
          <w:sz w:val="22"/>
          <w:szCs w:val="22"/>
        </w:rPr>
        <w:t>sign posting to specialist support</w:t>
      </w:r>
    </w:p>
    <w:p w14:paraId="5465889A" w14:textId="77777777" w:rsidR="00AD3927" w:rsidRDefault="00AD3927" w:rsidP="00AD3927">
      <w:pPr>
        <w:pStyle w:val="ListParagraph"/>
        <w:rPr>
          <w:bCs/>
          <w:sz w:val="22"/>
          <w:szCs w:val="22"/>
        </w:rPr>
      </w:pPr>
    </w:p>
    <w:p w14:paraId="56365A34" w14:textId="77777777" w:rsidR="00AD3927" w:rsidRDefault="00AD3927" w:rsidP="1FE0D44E">
      <w:pPr>
        <w:pStyle w:val="Default"/>
        <w:numPr>
          <w:ilvl w:val="0"/>
          <w:numId w:val="40"/>
        </w:numPr>
        <w:rPr>
          <w:sz w:val="22"/>
          <w:szCs w:val="22"/>
          <w:lang w:val="en-US"/>
        </w:rPr>
      </w:pPr>
      <w:r w:rsidRPr="1FE0D44E">
        <w:rPr>
          <w:sz w:val="22"/>
          <w:szCs w:val="22"/>
          <w:lang w:val="en-US"/>
        </w:rPr>
        <w:t>Contribute to the accreditation of programmes and quality control processes</w:t>
      </w:r>
    </w:p>
    <w:p w14:paraId="7E2F6A0F" w14:textId="77777777" w:rsidR="00D53385" w:rsidRDefault="00D53385" w:rsidP="00D97EA1">
      <w:pPr>
        <w:pStyle w:val="ListParagraph"/>
        <w:rPr>
          <w:bCs/>
          <w:sz w:val="22"/>
          <w:szCs w:val="22"/>
        </w:rPr>
      </w:pPr>
    </w:p>
    <w:p w14:paraId="7C04B43C" w14:textId="77777777" w:rsidR="00D53385" w:rsidRPr="00D53385" w:rsidRDefault="00D53385" w:rsidP="1FE0D44E">
      <w:pPr>
        <w:pStyle w:val="Default"/>
        <w:numPr>
          <w:ilvl w:val="0"/>
          <w:numId w:val="40"/>
        </w:numPr>
        <w:rPr>
          <w:sz w:val="22"/>
          <w:szCs w:val="22"/>
          <w:lang w:val="en-US"/>
        </w:rPr>
      </w:pPr>
      <w:r w:rsidRPr="1FE0D44E">
        <w:rPr>
          <w:sz w:val="22"/>
          <w:szCs w:val="22"/>
          <w:lang w:val="en-US"/>
        </w:rPr>
        <w:t>Maintain and develop own professional profile and participate in the development of and engagement with departmental links with external partners in order to enhance student experience and outcomes</w:t>
      </w:r>
    </w:p>
    <w:p w14:paraId="46506BE1" w14:textId="77777777" w:rsidR="004D1228" w:rsidRPr="004D1228" w:rsidRDefault="004D1228" w:rsidP="004D1228">
      <w:pPr>
        <w:pStyle w:val="Default"/>
        <w:rPr>
          <w:bCs/>
          <w:sz w:val="22"/>
          <w:szCs w:val="22"/>
        </w:rPr>
      </w:pPr>
    </w:p>
    <w:p w14:paraId="16476890" w14:textId="77777777" w:rsidR="004D1228" w:rsidRPr="004D1228" w:rsidRDefault="004D1228" w:rsidP="1FE0D44E">
      <w:pPr>
        <w:pStyle w:val="Default"/>
        <w:numPr>
          <w:ilvl w:val="0"/>
          <w:numId w:val="40"/>
        </w:numPr>
        <w:rPr>
          <w:sz w:val="22"/>
          <w:szCs w:val="22"/>
          <w:lang w:val="en-US"/>
        </w:rPr>
      </w:pPr>
      <w:r w:rsidRPr="1FE0D44E">
        <w:rPr>
          <w:sz w:val="22"/>
          <w:szCs w:val="22"/>
          <w:lang w:val="en-US"/>
        </w:rPr>
        <w:t xml:space="preserve">Contribute to the </w:t>
      </w:r>
      <w:r w:rsidR="004F0BA2" w:rsidRPr="1FE0D44E">
        <w:rPr>
          <w:sz w:val="22"/>
          <w:szCs w:val="22"/>
          <w:lang w:val="en-US"/>
        </w:rPr>
        <w:t xml:space="preserve">success </w:t>
      </w:r>
      <w:r w:rsidRPr="1FE0D44E">
        <w:rPr>
          <w:sz w:val="22"/>
          <w:szCs w:val="22"/>
          <w:lang w:val="en-US"/>
        </w:rPr>
        <w:t xml:space="preserve">of the academic programme, by supporting student recruitment, induction etc </w:t>
      </w:r>
    </w:p>
    <w:p w14:paraId="4C831D46" w14:textId="77777777" w:rsidR="004D1228" w:rsidRPr="004D1228" w:rsidRDefault="004D1228" w:rsidP="004D1228">
      <w:pPr>
        <w:pStyle w:val="Default"/>
        <w:rPr>
          <w:bCs/>
          <w:sz w:val="22"/>
          <w:szCs w:val="22"/>
        </w:rPr>
      </w:pPr>
    </w:p>
    <w:p w14:paraId="6E9C88CB" w14:textId="77777777" w:rsidR="004D1228" w:rsidRPr="004D1228" w:rsidRDefault="004D1228" w:rsidP="1FE0D44E">
      <w:pPr>
        <w:pStyle w:val="Default"/>
        <w:numPr>
          <w:ilvl w:val="0"/>
          <w:numId w:val="40"/>
        </w:numPr>
        <w:rPr>
          <w:sz w:val="22"/>
          <w:szCs w:val="22"/>
          <w:lang w:val="en-US"/>
        </w:rPr>
      </w:pPr>
      <w:r w:rsidRPr="1FE0D44E">
        <w:rPr>
          <w:sz w:val="22"/>
          <w:szCs w:val="22"/>
          <w:lang w:val="en-US"/>
        </w:rPr>
        <w:t xml:space="preserve">Undertake other activities, as required </w:t>
      </w:r>
    </w:p>
    <w:p w14:paraId="0638BF0C" w14:textId="77777777" w:rsidR="00E52394" w:rsidRDefault="00E52394" w:rsidP="00E52394">
      <w:pPr>
        <w:pStyle w:val="Default"/>
        <w:rPr>
          <w:color w:val="auto"/>
          <w:sz w:val="22"/>
          <w:szCs w:val="22"/>
        </w:rPr>
      </w:pPr>
    </w:p>
    <w:p w14:paraId="4A05E708" w14:textId="77777777" w:rsidR="003E4267" w:rsidRDefault="003E4267" w:rsidP="003E4267">
      <w:pPr>
        <w:suppressAutoHyphens/>
        <w:rPr>
          <w:rFonts w:ascii="Arial" w:hAnsi="Arial" w:cs="Arial"/>
          <w:b/>
          <w:sz w:val="22"/>
          <w:szCs w:val="22"/>
        </w:rPr>
      </w:pPr>
    </w:p>
    <w:p w14:paraId="57FCCEC6" w14:textId="68C005FB" w:rsidR="00456AC9" w:rsidRDefault="00456AC9" w:rsidP="00456AC9">
      <w:pPr>
        <w:ind w:left="1134" w:hanging="1134"/>
        <w:rPr>
          <w:rFonts w:asciiTheme="minorBidi" w:hAnsiTheme="minorBidi"/>
          <w:sz w:val="22"/>
          <w:szCs w:val="22"/>
        </w:rPr>
      </w:pPr>
      <w:r>
        <w:rPr>
          <w:rFonts w:ascii="Arial" w:eastAsia="SimSun" w:hAnsi="Arial" w:cs="Arial"/>
          <w:b/>
          <w:color w:val="000000"/>
          <w:sz w:val="22"/>
          <w:szCs w:val="22"/>
        </w:rPr>
        <w:t>Leave:</w:t>
      </w:r>
      <w:r>
        <w:rPr>
          <w:rFonts w:asciiTheme="minorBidi" w:eastAsia="SimSun" w:hAnsiTheme="minorBidi"/>
          <w:color w:val="000000"/>
          <w:sz w:val="22"/>
          <w:szCs w:val="22"/>
        </w:rPr>
        <w:tab/>
        <w:t xml:space="preserve">35 </w:t>
      </w:r>
      <w:r>
        <w:rPr>
          <w:rFonts w:asciiTheme="minorBidi" w:hAnsiTheme="minorBidi"/>
          <w:sz w:val="22"/>
          <w:szCs w:val="22"/>
        </w:rPr>
        <w:t>days per annum plus eight Bank Holidays and seven University days taken at Christmas (pro rata for part-time staff) which may need to be taken as time off in lieu.</w:t>
      </w:r>
    </w:p>
    <w:p w14:paraId="29B259DB" w14:textId="3A2E0113" w:rsidR="00822B11" w:rsidRDefault="00822B11" w:rsidP="00456AC9">
      <w:pPr>
        <w:ind w:left="1134" w:hanging="1134"/>
        <w:rPr>
          <w:rFonts w:asciiTheme="minorBidi" w:hAnsiTheme="minorBidi"/>
          <w:sz w:val="22"/>
          <w:szCs w:val="22"/>
        </w:rPr>
      </w:pPr>
    </w:p>
    <w:p w14:paraId="18956523" w14:textId="77777777" w:rsidR="00E52394" w:rsidRPr="00E52394" w:rsidRDefault="00E52394" w:rsidP="00E52394">
      <w:pPr>
        <w:pStyle w:val="Default"/>
        <w:rPr>
          <w:b/>
          <w:sz w:val="22"/>
          <w:szCs w:val="22"/>
          <w:lang w:val="en-US"/>
        </w:rPr>
      </w:pPr>
    </w:p>
    <w:p w14:paraId="3655B613" w14:textId="77777777" w:rsidR="00E52394" w:rsidRPr="00E52394" w:rsidRDefault="00E52394" w:rsidP="1FE0D44E">
      <w:pPr>
        <w:pStyle w:val="Default"/>
        <w:ind w:left="1134" w:hanging="1134"/>
        <w:rPr>
          <w:sz w:val="22"/>
          <w:szCs w:val="22"/>
          <w:lang w:val="en-US"/>
        </w:rPr>
      </w:pPr>
      <w:r w:rsidRPr="1FE0D44E">
        <w:rPr>
          <w:b/>
          <w:bCs/>
          <w:sz w:val="22"/>
          <w:szCs w:val="22"/>
          <w:lang w:val="en-US"/>
        </w:rPr>
        <w:t xml:space="preserve">Flexibility: </w:t>
      </w:r>
      <w:r w:rsidRPr="1FE0D44E">
        <w:rPr>
          <w:sz w:val="22"/>
          <w:szCs w:val="22"/>
          <w:lang w:val="en-US"/>
        </w:rPr>
        <w:t>Please note that given the need for flexibility in order to meet the changing requirements of the University, the duties and location of this post and the role of the post-holder may be changed after consultation. The balance of duties may vary over time and will be reviewed as part of the appraisal process.</w:t>
      </w:r>
    </w:p>
    <w:p w14:paraId="1136BFE3" w14:textId="77777777" w:rsidR="00E52394" w:rsidRDefault="00E52394" w:rsidP="00E52394">
      <w:pPr>
        <w:pStyle w:val="Default"/>
        <w:rPr>
          <w:color w:val="auto"/>
          <w:sz w:val="22"/>
          <w:szCs w:val="22"/>
        </w:rPr>
      </w:pPr>
    </w:p>
    <w:p w14:paraId="7C6C17CA" w14:textId="77777777" w:rsidR="00E52394" w:rsidRPr="00E52394" w:rsidRDefault="00E52394" w:rsidP="00E52394">
      <w:pPr>
        <w:pStyle w:val="Default"/>
        <w:rPr>
          <w:color w:val="auto"/>
          <w:sz w:val="22"/>
          <w:szCs w:val="22"/>
        </w:rPr>
      </w:pPr>
    </w:p>
    <w:p w14:paraId="59D9A6A7" w14:textId="77777777" w:rsidR="00DD280F" w:rsidRDefault="00DD280F">
      <w:pPr>
        <w:overflowPunct/>
        <w:autoSpaceDE/>
        <w:autoSpaceDN/>
        <w:adjustRightInd/>
        <w:spacing w:after="200" w:line="276" w:lineRule="auto"/>
        <w:textAlignment w:val="auto"/>
        <w:rPr>
          <w:rFonts w:ascii="Arial" w:eastAsiaTheme="minorEastAsia" w:hAnsi="Arial" w:cs="Arial"/>
          <w:b/>
          <w:bCs/>
          <w:color w:val="000000"/>
          <w:szCs w:val="24"/>
        </w:rPr>
      </w:pPr>
      <w:r>
        <w:rPr>
          <w:b/>
          <w:bCs/>
        </w:rPr>
        <w:br w:type="page"/>
      </w:r>
    </w:p>
    <w:p w14:paraId="0DDB41B1" w14:textId="77777777" w:rsidR="00E52394" w:rsidRPr="00E52394" w:rsidRDefault="00E52394" w:rsidP="00E52394">
      <w:pPr>
        <w:pStyle w:val="Default"/>
        <w:jc w:val="center"/>
        <w:rPr>
          <w:b/>
          <w:bCs/>
          <w:lang w:val="en-US"/>
        </w:rPr>
      </w:pPr>
      <w:r w:rsidRPr="00E52394">
        <w:rPr>
          <w:b/>
          <w:bCs/>
          <w:lang w:val="en-US"/>
        </w:rPr>
        <w:lastRenderedPageBreak/>
        <w:t>PERSON SPECIFICATION</w:t>
      </w:r>
    </w:p>
    <w:p w14:paraId="2F73E1CB" w14:textId="77777777" w:rsidR="00E52394" w:rsidRPr="00E52394" w:rsidRDefault="00E52394" w:rsidP="00E52394">
      <w:pPr>
        <w:pStyle w:val="Default"/>
        <w:rPr>
          <w:b/>
          <w:bCs/>
          <w:lang w:val="en-US"/>
        </w:rPr>
      </w:pPr>
    </w:p>
    <w:p w14:paraId="12D2E7C1" w14:textId="40A21391" w:rsidR="001E68D0" w:rsidRPr="00E52394" w:rsidRDefault="00E52394" w:rsidP="001E68D0">
      <w:pPr>
        <w:pStyle w:val="Default"/>
        <w:ind w:left="2160" w:hanging="2160"/>
        <w:rPr>
          <w:b/>
          <w:bCs/>
          <w:sz w:val="22"/>
          <w:szCs w:val="22"/>
          <w:lang w:val="en-US"/>
        </w:rPr>
      </w:pPr>
      <w:r w:rsidRPr="00E52394">
        <w:rPr>
          <w:b/>
          <w:bCs/>
          <w:color w:val="auto"/>
          <w:sz w:val="22"/>
          <w:szCs w:val="22"/>
          <w:lang w:val="en-US"/>
        </w:rPr>
        <w:t>Post Title</w:t>
      </w:r>
      <w:r w:rsidR="001E68D0" w:rsidRPr="00E52394">
        <w:rPr>
          <w:b/>
          <w:bCs/>
          <w:color w:val="auto"/>
          <w:sz w:val="22"/>
          <w:szCs w:val="22"/>
          <w:lang w:val="en-US"/>
        </w:rPr>
        <w:t xml:space="preserve">: </w:t>
      </w:r>
      <w:r w:rsidR="001E68D0">
        <w:rPr>
          <w:b/>
          <w:bCs/>
          <w:color w:val="auto"/>
          <w:sz w:val="22"/>
          <w:szCs w:val="22"/>
          <w:lang w:val="en-US"/>
        </w:rPr>
        <w:tab/>
      </w:r>
      <w:r w:rsidR="001E68D0">
        <w:rPr>
          <w:b/>
          <w:bCs/>
          <w:color w:val="auto"/>
          <w:sz w:val="22"/>
          <w:szCs w:val="22"/>
          <w:lang w:val="en-US"/>
        </w:rPr>
        <w:tab/>
      </w:r>
      <w:r w:rsidR="00463ED3">
        <w:rPr>
          <w:b/>
          <w:bCs/>
          <w:color w:val="auto"/>
          <w:sz w:val="22"/>
          <w:szCs w:val="22"/>
          <w:lang w:val="en-US"/>
        </w:rPr>
        <w:t xml:space="preserve">2x </w:t>
      </w:r>
      <w:r w:rsidR="001E68D0" w:rsidRPr="00E52394">
        <w:rPr>
          <w:b/>
          <w:bCs/>
          <w:color w:val="auto"/>
          <w:sz w:val="22"/>
          <w:szCs w:val="22"/>
          <w:lang w:val="en-US"/>
        </w:rPr>
        <w:t>Lecturer</w:t>
      </w:r>
      <w:r w:rsidR="001E68D0" w:rsidRPr="00D84362">
        <w:rPr>
          <w:b/>
          <w:bCs/>
          <w:sz w:val="22"/>
          <w:szCs w:val="22"/>
          <w:lang w:val="en-US"/>
        </w:rPr>
        <w:t xml:space="preserve"> in </w:t>
      </w:r>
      <w:r w:rsidR="001E68D0">
        <w:rPr>
          <w:b/>
          <w:bCs/>
          <w:sz w:val="22"/>
          <w:szCs w:val="22"/>
          <w:lang w:val="en-US"/>
        </w:rPr>
        <w:t>Business and Management</w:t>
      </w:r>
    </w:p>
    <w:p w14:paraId="1140E80D" w14:textId="401191D1" w:rsidR="00E52394" w:rsidRDefault="00E52394" w:rsidP="00E52394">
      <w:pPr>
        <w:pStyle w:val="Default"/>
        <w:rPr>
          <w:color w:val="auto"/>
          <w:sz w:val="22"/>
          <w:szCs w:val="22"/>
        </w:rPr>
      </w:pPr>
    </w:p>
    <w:p w14:paraId="0212F34C" w14:textId="77777777" w:rsidR="00495C51" w:rsidRDefault="00495C51" w:rsidP="00E52394">
      <w:pPr>
        <w:pStyle w:val="Default"/>
        <w:rPr>
          <w:color w:val="auto"/>
          <w:sz w:val="22"/>
          <w:szCs w:val="22"/>
        </w:rPr>
      </w:pPr>
      <w:r>
        <w:rPr>
          <w:color w:val="auto"/>
          <w:sz w:val="22"/>
          <w:szCs w:val="22"/>
        </w:rPr>
        <w:t>Essential Requirements</w:t>
      </w:r>
    </w:p>
    <w:p w14:paraId="2C0C6368" w14:textId="77777777" w:rsidR="00E52394" w:rsidRPr="00E52394" w:rsidRDefault="00495C51" w:rsidP="00E52394">
      <w:pPr>
        <w:pStyle w:val="Default"/>
        <w:rPr>
          <w:color w:val="auto"/>
          <w:sz w:val="22"/>
          <w:szCs w:val="22"/>
        </w:rPr>
      </w:pPr>
      <w:r>
        <w:rPr>
          <w:color w:val="auto"/>
          <w:sz w:val="22"/>
          <w:szCs w:val="22"/>
        </w:rPr>
        <w:t xml:space="preserve"> </w:t>
      </w:r>
    </w:p>
    <w:p w14:paraId="724E5A7B" w14:textId="77777777" w:rsidR="00E52394" w:rsidRDefault="00E52394" w:rsidP="1FE0D44E">
      <w:pPr>
        <w:pStyle w:val="Default"/>
        <w:rPr>
          <w:b/>
          <w:bCs/>
          <w:color w:val="auto"/>
          <w:sz w:val="22"/>
          <w:szCs w:val="22"/>
          <w:lang w:val="en-US"/>
        </w:rPr>
      </w:pPr>
      <w:r w:rsidRPr="1FE0D44E">
        <w:rPr>
          <w:b/>
          <w:bCs/>
          <w:color w:val="auto"/>
          <w:sz w:val="22"/>
          <w:szCs w:val="22"/>
          <w:lang w:val="en-US"/>
        </w:rPr>
        <w:t xml:space="preserve">Knowledge, Skills and Experience </w:t>
      </w:r>
    </w:p>
    <w:p w14:paraId="42F21F63" w14:textId="77777777" w:rsidR="00495C51" w:rsidRPr="00E52394" w:rsidRDefault="00495C51" w:rsidP="00E52394">
      <w:pPr>
        <w:pStyle w:val="Default"/>
        <w:rPr>
          <w:color w:val="auto"/>
          <w:sz w:val="22"/>
          <w:szCs w:val="22"/>
        </w:rPr>
      </w:pPr>
    </w:p>
    <w:p w14:paraId="5DAAF8CC" w14:textId="77777777" w:rsidR="006D1898" w:rsidRDefault="004D1228" w:rsidP="006D1898">
      <w:pPr>
        <w:numPr>
          <w:ilvl w:val="0"/>
          <w:numId w:val="20"/>
        </w:numPr>
        <w:rPr>
          <w:rFonts w:ascii="Arial" w:eastAsiaTheme="minorEastAsia" w:hAnsi="Arial" w:cs="Arial"/>
          <w:sz w:val="22"/>
          <w:szCs w:val="22"/>
          <w:lang w:val="en-GB"/>
        </w:rPr>
      </w:pPr>
      <w:r w:rsidRPr="004D1228">
        <w:rPr>
          <w:rFonts w:ascii="Arial" w:eastAsiaTheme="minorEastAsia" w:hAnsi="Arial" w:cs="Arial"/>
          <w:sz w:val="22"/>
          <w:szCs w:val="22"/>
          <w:lang w:val="en-GB"/>
        </w:rPr>
        <w:t xml:space="preserve">Appropriate academic qualifications at postgraduate level (normally a doctorate or equivalent) </w:t>
      </w:r>
      <w:r w:rsidR="004F0BA2" w:rsidRPr="00D97EA1">
        <w:rPr>
          <w:rFonts w:ascii="Arial" w:eastAsiaTheme="minorEastAsia" w:hAnsi="Arial" w:cs="Arial"/>
          <w:b/>
          <w:i/>
          <w:sz w:val="22"/>
          <w:szCs w:val="22"/>
          <w:lang w:val="en-GB"/>
        </w:rPr>
        <w:t>or</w:t>
      </w:r>
      <w:r w:rsidR="004F0BA2">
        <w:rPr>
          <w:rFonts w:ascii="Arial" w:eastAsiaTheme="minorEastAsia" w:hAnsi="Arial" w:cs="Arial"/>
          <w:sz w:val="22"/>
          <w:szCs w:val="22"/>
          <w:lang w:val="en-GB"/>
        </w:rPr>
        <w:t xml:space="preserve"> a relevant professional qualification</w:t>
      </w:r>
    </w:p>
    <w:p w14:paraId="0317902A" w14:textId="77777777" w:rsidR="00DD280F" w:rsidRDefault="00DD280F" w:rsidP="00DD280F">
      <w:pPr>
        <w:rPr>
          <w:rFonts w:ascii="Arial" w:eastAsiaTheme="minorEastAsia" w:hAnsi="Arial" w:cs="Arial"/>
          <w:sz w:val="22"/>
          <w:szCs w:val="22"/>
          <w:lang w:val="en-GB"/>
        </w:rPr>
      </w:pPr>
    </w:p>
    <w:p w14:paraId="3A025DDF" w14:textId="77777777" w:rsidR="00DD280F" w:rsidRDefault="00DD280F" w:rsidP="00DD280F">
      <w:pPr>
        <w:pStyle w:val="ListParagraph"/>
        <w:numPr>
          <w:ilvl w:val="0"/>
          <w:numId w:val="20"/>
        </w:numPr>
        <w:rPr>
          <w:rFonts w:ascii="Arial" w:eastAsiaTheme="minorEastAsia" w:hAnsi="Arial" w:cs="Arial"/>
          <w:sz w:val="22"/>
          <w:szCs w:val="22"/>
          <w:lang w:val="en-GB"/>
        </w:rPr>
      </w:pPr>
      <w:r w:rsidRPr="00DD280F">
        <w:rPr>
          <w:rFonts w:ascii="Arial" w:eastAsiaTheme="minorEastAsia" w:hAnsi="Arial" w:cs="Arial"/>
          <w:sz w:val="22"/>
          <w:szCs w:val="22"/>
          <w:lang w:val="en-GB"/>
        </w:rPr>
        <w:t xml:space="preserve">Experience of teaching, curriculum development and quality management and enhancement </w:t>
      </w:r>
      <w:r w:rsidR="004F0BA2" w:rsidRPr="00D97EA1">
        <w:rPr>
          <w:rFonts w:ascii="Arial" w:eastAsiaTheme="minorEastAsia" w:hAnsi="Arial" w:cs="Arial"/>
          <w:b/>
          <w:i/>
          <w:sz w:val="22"/>
          <w:szCs w:val="22"/>
          <w:lang w:val="en-GB"/>
        </w:rPr>
        <w:t>or</w:t>
      </w:r>
      <w:r w:rsidR="004F0BA2">
        <w:rPr>
          <w:rFonts w:ascii="Arial" w:eastAsiaTheme="minorEastAsia" w:hAnsi="Arial" w:cs="Arial"/>
          <w:sz w:val="22"/>
          <w:szCs w:val="22"/>
          <w:lang w:val="en-GB"/>
        </w:rPr>
        <w:t xml:space="preserve"> </w:t>
      </w:r>
      <w:r w:rsidR="00F906B0">
        <w:rPr>
          <w:rFonts w:ascii="Arial" w:eastAsiaTheme="minorEastAsia" w:hAnsi="Arial" w:cs="Arial"/>
          <w:sz w:val="22"/>
          <w:szCs w:val="22"/>
          <w:lang w:val="en-GB"/>
        </w:rPr>
        <w:t>practice experience that demonstrates</w:t>
      </w:r>
      <w:r w:rsidR="004F0BA2">
        <w:rPr>
          <w:rFonts w:ascii="Arial" w:eastAsiaTheme="minorEastAsia" w:hAnsi="Arial" w:cs="Arial"/>
          <w:sz w:val="22"/>
          <w:szCs w:val="22"/>
          <w:lang w:val="en-GB"/>
        </w:rPr>
        <w:t xml:space="preserve"> capability to transition </w:t>
      </w:r>
      <w:r w:rsidR="00F906B0">
        <w:rPr>
          <w:rFonts w:ascii="Arial" w:eastAsiaTheme="minorEastAsia" w:hAnsi="Arial" w:cs="Arial"/>
          <w:sz w:val="22"/>
          <w:szCs w:val="22"/>
          <w:lang w:val="en-GB"/>
        </w:rPr>
        <w:t>successfully to a teaching role within</w:t>
      </w:r>
      <w:r w:rsidR="004F0BA2">
        <w:rPr>
          <w:rFonts w:ascii="Arial" w:eastAsiaTheme="minorEastAsia" w:hAnsi="Arial" w:cs="Arial"/>
          <w:sz w:val="22"/>
          <w:szCs w:val="22"/>
          <w:lang w:val="en-GB"/>
        </w:rPr>
        <w:t xml:space="preserve"> the HE sector</w:t>
      </w:r>
    </w:p>
    <w:p w14:paraId="07D7F9DA" w14:textId="77777777" w:rsidR="004F0BA2" w:rsidRPr="00D97EA1" w:rsidRDefault="004F0BA2" w:rsidP="00D97EA1">
      <w:pPr>
        <w:pStyle w:val="ListParagraph"/>
        <w:rPr>
          <w:rFonts w:ascii="Arial" w:eastAsiaTheme="minorEastAsia" w:hAnsi="Arial" w:cs="Arial"/>
          <w:sz w:val="22"/>
          <w:szCs w:val="22"/>
          <w:lang w:val="en-GB"/>
        </w:rPr>
      </w:pPr>
    </w:p>
    <w:p w14:paraId="0398CF67" w14:textId="77777777" w:rsidR="004F0BA2" w:rsidRPr="00DD280F" w:rsidRDefault="004F0BA2" w:rsidP="00DD280F">
      <w:pPr>
        <w:pStyle w:val="ListParagraph"/>
        <w:numPr>
          <w:ilvl w:val="0"/>
          <w:numId w:val="20"/>
        </w:numPr>
        <w:rPr>
          <w:rFonts w:ascii="Arial" w:eastAsiaTheme="minorEastAsia" w:hAnsi="Arial" w:cs="Arial"/>
          <w:sz w:val="22"/>
          <w:szCs w:val="22"/>
          <w:lang w:val="en-GB"/>
        </w:rPr>
      </w:pPr>
      <w:r>
        <w:rPr>
          <w:rFonts w:ascii="Arial" w:eastAsiaTheme="minorEastAsia" w:hAnsi="Arial" w:cs="Arial"/>
          <w:sz w:val="22"/>
          <w:szCs w:val="22"/>
          <w:lang w:val="en-GB"/>
        </w:rPr>
        <w:t xml:space="preserve">Recognised teaching qualification </w:t>
      </w:r>
      <w:r w:rsidRPr="00D97EA1">
        <w:rPr>
          <w:rFonts w:ascii="Arial" w:eastAsiaTheme="minorEastAsia" w:hAnsi="Arial" w:cs="Arial"/>
          <w:b/>
          <w:i/>
          <w:sz w:val="22"/>
          <w:szCs w:val="22"/>
          <w:lang w:val="en-GB"/>
        </w:rPr>
        <w:t>or</w:t>
      </w:r>
      <w:r>
        <w:rPr>
          <w:rFonts w:ascii="Arial" w:eastAsiaTheme="minorEastAsia" w:hAnsi="Arial" w:cs="Arial"/>
          <w:sz w:val="22"/>
          <w:szCs w:val="22"/>
          <w:lang w:val="en-GB"/>
        </w:rPr>
        <w:t xml:space="preserve"> commitment to achieve within two years</w:t>
      </w:r>
    </w:p>
    <w:p w14:paraId="18596688" w14:textId="77777777" w:rsidR="00DD280F" w:rsidRDefault="00DD280F" w:rsidP="00DD280F">
      <w:pPr>
        <w:ind w:left="720"/>
        <w:rPr>
          <w:rFonts w:ascii="Arial" w:eastAsiaTheme="minorEastAsia" w:hAnsi="Arial" w:cs="Arial"/>
          <w:sz w:val="22"/>
          <w:szCs w:val="22"/>
          <w:lang w:val="en-GB"/>
        </w:rPr>
      </w:pPr>
    </w:p>
    <w:p w14:paraId="38BF2727" w14:textId="77777777" w:rsidR="00DD280F" w:rsidRPr="00DD280F" w:rsidRDefault="00DD280F" w:rsidP="00DD280F">
      <w:pPr>
        <w:numPr>
          <w:ilvl w:val="0"/>
          <w:numId w:val="20"/>
        </w:numPr>
        <w:rPr>
          <w:rFonts w:ascii="Arial" w:hAnsi="Arial" w:cs="Arial"/>
          <w:sz w:val="22"/>
        </w:rPr>
      </w:pPr>
      <w:r w:rsidRPr="00DD280F">
        <w:rPr>
          <w:rFonts w:ascii="Arial" w:eastAsiaTheme="minorEastAsia" w:hAnsi="Arial" w:cs="Arial"/>
          <w:sz w:val="22"/>
          <w:szCs w:val="22"/>
          <w:lang w:val="en-GB"/>
        </w:rPr>
        <w:t xml:space="preserve">Ability to deliver high quality teaching </w:t>
      </w:r>
      <w:r>
        <w:rPr>
          <w:rFonts w:ascii="Arial" w:hAnsi="Arial" w:cs="Arial"/>
          <w:sz w:val="22"/>
        </w:rPr>
        <w:t>and</w:t>
      </w:r>
      <w:r w:rsidRPr="00DD280F">
        <w:rPr>
          <w:rFonts w:ascii="Arial" w:eastAsiaTheme="minorEastAsia" w:hAnsi="Arial" w:cs="Arial"/>
          <w:sz w:val="22"/>
          <w:szCs w:val="22"/>
          <w:lang w:val="en-GB"/>
        </w:rPr>
        <w:t xml:space="preserve"> to use a range of delivery techniques to enthuse and engage students</w:t>
      </w:r>
    </w:p>
    <w:p w14:paraId="184DE268" w14:textId="77777777" w:rsidR="006D1898" w:rsidRDefault="006D1898" w:rsidP="006D1898">
      <w:pPr>
        <w:ind w:left="720"/>
        <w:rPr>
          <w:rFonts w:ascii="Arial" w:eastAsiaTheme="minorEastAsia" w:hAnsi="Arial" w:cs="Arial"/>
          <w:sz w:val="22"/>
          <w:szCs w:val="22"/>
          <w:lang w:val="en-GB"/>
        </w:rPr>
      </w:pPr>
    </w:p>
    <w:p w14:paraId="7EF35E15" w14:textId="77777777" w:rsidR="006D1898" w:rsidRDefault="006D1898" w:rsidP="006D1898">
      <w:pPr>
        <w:numPr>
          <w:ilvl w:val="0"/>
          <w:numId w:val="20"/>
        </w:numPr>
        <w:rPr>
          <w:rFonts w:ascii="Arial" w:eastAsiaTheme="minorEastAsia" w:hAnsi="Arial" w:cs="Arial"/>
          <w:sz w:val="22"/>
          <w:szCs w:val="22"/>
          <w:lang w:val="en-GB"/>
        </w:rPr>
      </w:pPr>
      <w:r>
        <w:rPr>
          <w:rFonts w:ascii="Arial" w:eastAsiaTheme="minorEastAsia" w:hAnsi="Arial" w:cs="Arial"/>
          <w:sz w:val="22"/>
          <w:szCs w:val="22"/>
          <w:lang w:val="en-GB"/>
        </w:rPr>
        <w:t xml:space="preserve">Sufficient </w:t>
      </w:r>
      <w:r w:rsidR="00DD280F">
        <w:rPr>
          <w:rFonts w:ascii="Arial" w:eastAsiaTheme="minorEastAsia" w:hAnsi="Arial" w:cs="Arial"/>
          <w:sz w:val="22"/>
          <w:szCs w:val="22"/>
          <w:lang w:val="en-GB"/>
        </w:rPr>
        <w:t xml:space="preserve">breadth or depth </w:t>
      </w:r>
      <w:r>
        <w:rPr>
          <w:rFonts w:ascii="Arial" w:eastAsiaTheme="minorEastAsia" w:hAnsi="Arial" w:cs="Arial"/>
          <w:sz w:val="22"/>
          <w:szCs w:val="22"/>
          <w:lang w:val="en-GB"/>
        </w:rPr>
        <w:t>of specialist knowledge in the area of discipline</w:t>
      </w:r>
      <w:r w:rsidR="00DD280F">
        <w:rPr>
          <w:rFonts w:ascii="Arial" w:eastAsiaTheme="minorEastAsia" w:hAnsi="Arial" w:cs="Arial"/>
          <w:sz w:val="22"/>
          <w:szCs w:val="22"/>
          <w:lang w:val="en-GB"/>
        </w:rPr>
        <w:t xml:space="preserve"> to develop teaching programmes and the provision of learning support</w:t>
      </w:r>
    </w:p>
    <w:p w14:paraId="596D5592" w14:textId="77777777" w:rsidR="00DD280F" w:rsidRDefault="00DD280F" w:rsidP="00DD280F">
      <w:pPr>
        <w:pStyle w:val="ListParagraph"/>
        <w:rPr>
          <w:rFonts w:ascii="Arial" w:eastAsiaTheme="minorEastAsia" w:hAnsi="Arial" w:cs="Arial"/>
          <w:sz w:val="22"/>
          <w:szCs w:val="22"/>
          <w:lang w:val="en-GB"/>
        </w:rPr>
      </w:pPr>
    </w:p>
    <w:p w14:paraId="5278AB50" w14:textId="77777777" w:rsidR="00DD280F" w:rsidRPr="006D1898" w:rsidRDefault="00DD280F" w:rsidP="006D1898">
      <w:pPr>
        <w:numPr>
          <w:ilvl w:val="0"/>
          <w:numId w:val="20"/>
        </w:numPr>
        <w:rPr>
          <w:rFonts w:ascii="Arial" w:eastAsiaTheme="minorEastAsia" w:hAnsi="Arial" w:cs="Arial"/>
          <w:sz w:val="22"/>
          <w:szCs w:val="22"/>
          <w:lang w:val="en-GB"/>
        </w:rPr>
      </w:pPr>
      <w:r w:rsidRPr="00DD280F">
        <w:rPr>
          <w:rFonts w:ascii="Arial" w:eastAsiaTheme="minorEastAsia" w:hAnsi="Arial" w:cs="Arial"/>
          <w:sz w:val="22"/>
          <w:szCs w:val="22"/>
          <w:lang w:val="en-GB"/>
        </w:rPr>
        <w:t>In-depth understanding of own specialism to enable the development of new knowledge and understanding within the field</w:t>
      </w:r>
    </w:p>
    <w:p w14:paraId="7A50FDC4" w14:textId="77777777" w:rsidR="004D1228" w:rsidRPr="004D1228" w:rsidRDefault="004D1228" w:rsidP="004D1228">
      <w:pPr>
        <w:rPr>
          <w:rFonts w:ascii="Arial" w:eastAsiaTheme="minorEastAsia" w:hAnsi="Arial" w:cs="Arial"/>
          <w:sz w:val="22"/>
          <w:szCs w:val="22"/>
          <w:lang w:val="en-GB"/>
        </w:rPr>
      </w:pPr>
    </w:p>
    <w:p w14:paraId="10244304" w14:textId="77777777" w:rsidR="00DD280F" w:rsidRDefault="00DD280F" w:rsidP="00DD280F">
      <w:pPr>
        <w:numPr>
          <w:ilvl w:val="0"/>
          <w:numId w:val="20"/>
        </w:numPr>
        <w:rPr>
          <w:rFonts w:ascii="Arial" w:eastAsiaTheme="minorEastAsia" w:hAnsi="Arial" w:cs="Arial"/>
          <w:sz w:val="22"/>
          <w:szCs w:val="22"/>
          <w:lang w:val="en-GB"/>
        </w:rPr>
      </w:pPr>
      <w:r w:rsidRPr="004D1228">
        <w:rPr>
          <w:rFonts w:ascii="Arial" w:eastAsiaTheme="minorEastAsia" w:hAnsi="Arial" w:cs="Arial"/>
          <w:sz w:val="22"/>
          <w:szCs w:val="22"/>
          <w:lang w:val="en-GB"/>
        </w:rPr>
        <w:t xml:space="preserve">Understanding of good professional practice in learning and teaching </w:t>
      </w:r>
      <w:r>
        <w:rPr>
          <w:rFonts w:ascii="Arial" w:eastAsiaTheme="minorEastAsia" w:hAnsi="Arial" w:cs="Arial"/>
          <w:sz w:val="22"/>
          <w:szCs w:val="22"/>
          <w:lang w:val="en-GB"/>
        </w:rPr>
        <w:t>and pedagogy</w:t>
      </w:r>
    </w:p>
    <w:p w14:paraId="5A2B98D7" w14:textId="77777777" w:rsidR="00DD280F" w:rsidRDefault="00DD280F" w:rsidP="00DD280F">
      <w:pPr>
        <w:pStyle w:val="ListParagraph"/>
        <w:rPr>
          <w:rFonts w:ascii="Arial" w:eastAsiaTheme="minorEastAsia" w:hAnsi="Arial" w:cs="Arial"/>
          <w:sz w:val="22"/>
          <w:szCs w:val="22"/>
          <w:lang w:val="en-GB"/>
        </w:rPr>
      </w:pPr>
    </w:p>
    <w:p w14:paraId="55934646" w14:textId="77777777" w:rsidR="00DD280F" w:rsidRPr="00DD280F" w:rsidRDefault="00DD280F" w:rsidP="00DD280F">
      <w:pPr>
        <w:numPr>
          <w:ilvl w:val="0"/>
          <w:numId w:val="20"/>
        </w:numPr>
        <w:rPr>
          <w:rFonts w:ascii="Arial" w:eastAsiaTheme="minorEastAsia" w:hAnsi="Arial" w:cs="Arial"/>
          <w:sz w:val="22"/>
          <w:szCs w:val="22"/>
          <w:lang w:val="en-GB"/>
        </w:rPr>
      </w:pPr>
      <w:r w:rsidRPr="00DD280F">
        <w:rPr>
          <w:rFonts w:ascii="Arial" w:eastAsiaTheme="minorEastAsia" w:hAnsi="Arial" w:cs="Arial"/>
          <w:sz w:val="22"/>
          <w:szCs w:val="22"/>
          <w:lang w:val="en-GB"/>
        </w:rPr>
        <w:t>Evidence of a positive impact at discipline programme level beyond own teaching</w:t>
      </w:r>
    </w:p>
    <w:p w14:paraId="0DFBC0ED" w14:textId="77777777" w:rsidR="00DD280F" w:rsidRPr="00DD280F" w:rsidRDefault="00DD280F" w:rsidP="00DD280F">
      <w:pPr>
        <w:rPr>
          <w:rFonts w:ascii="Arial" w:hAnsi="Arial" w:cs="Arial"/>
          <w:sz w:val="22"/>
        </w:rPr>
      </w:pPr>
    </w:p>
    <w:p w14:paraId="0E25013E" w14:textId="77777777" w:rsidR="006D1898" w:rsidRPr="00DD280F" w:rsidRDefault="006D1898" w:rsidP="006D1898">
      <w:pPr>
        <w:pStyle w:val="ListParagraph"/>
        <w:numPr>
          <w:ilvl w:val="0"/>
          <w:numId w:val="20"/>
        </w:numPr>
        <w:rPr>
          <w:rFonts w:ascii="Arial" w:hAnsi="Arial" w:cs="Arial"/>
          <w:sz w:val="22"/>
        </w:rPr>
      </w:pPr>
      <w:r w:rsidRPr="00DD280F">
        <w:rPr>
          <w:rFonts w:ascii="Arial" w:hAnsi="Arial" w:cs="Arial"/>
          <w:sz w:val="22"/>
        </w:rPr>
        <w:t>Excellent written and verbal communications skills</w:t>
      </w:r>
    </w:p>
    <w:p w14:paraId="3CAD6364" w14:textId="77777777" w:rsidR="008F63DD" w:rsidRPr="00DD280F" w:rsidRDefault="008F63DD" w:rsidP="008F63DD">
      <w:pPr>
        <w:pStyle w:val="ListParagraph"/>
        <w:rPr>
          <w:rFonts w:ascii="Arial" w:hAnsi="Arial" w:cs="Arial"/>
          <w:sz w:val="22"/>
        </w:rPr>
      </w:pPr>
    </w:p>
    <w:p w14:paraId="62CAD22F" w14:textId="77777777" w:rsidR="008F63DD" w:rsidRPr="00DD280F" w:rsidRDefault="008F63DD" w:rsidP="006D1898">
      <w:pPr>
        <w:pStyle w:val="ListParagraph"/>
        <w:numPr>
          <w:ilvl w:val="0"/>
          <w:numId w:val="20"/>
        </w:numPr>
        <w:rPr>
          <w:rFonts w:ascii="Arial" w:hAnsi="Arial" w:cs="Arial"/>
          <w:sz w:val="22"/>
        </w:rPr>
      </w:pPr>
      <w:r w:rsidRPr="00DD280F">
        <w:rPr>
          <w:rFonts w:ascii="Arial" w:hAnsi="Arial" w:cs="Arial"/>
          <w:sz w:val="22"/>
        </w:rPr>
        <w:t>Ability to bring new ideas and innovative approaches to learning and teaching</w:t>
      </w:r>
    </w:p>
    <w:p w14:paraId="19EE53A1" w14:textId="77777777" w:rsidR="008F63DD" w:rsidRPr="00DD280F" w:rsidRDefault="008F63DD" w:rsidP="008F63DD">
      <w:pPr>
        <w:pStyle w:val="ListParagraph"/>
        <w:rPr>
          <w:rFonts w:ascii="Arial" w:hAnsi="Arial" w:cs="Arial"/>
          <w:sz w:val="22"/>
        </w:rPr>
      </w:pPr>
    </w:p>
    <w:p w14:paraId="670B194F" w14:textId="77777777" w:rsidR="008F63DD" w:rsidRPr="00DD280F" w:rsidRDefault="008F63DD" w:rsidP="006D1898">
      <w:pPr>
        <w:pStyle w:val="ListParagraph"/>
        <w:numPr>
          <w:ilvl w:val="0"/>
          <w:numId w:val="20"/>
        </w:numPr>
        <w:rPr>
          <w:rFonts w:ascii="Arial" w:hAnsi="Arial" w:cs="Arial"/>
          <w:sz w:val="22"/>
        </w:rPr>
      </w:pPr>
      <w:r w:rsidRPr="00DD280F">
        <w:rPr>
          <w:rFonts w:ascii="Arial" w:hAnsi="Arial" w:cs="Arial"/>
          <w:sz w:val="22"/>
        </w:rPr>
        <w:t>Ability to work effectively as part of a wider team and build positive working relationships</w:t>
      </w:r>
    </w:p>
    <w:p w14:paraId="2FD6D307" w14:textId="77777777" w:rsidR="008F63DD" w:rsidRPr="00DD280F" w:rsidRDefault="008F63DD" w:rsidP="008F63DD">
      <w:pPr>
        <w:pStyle w:val="ListParagraph"/>
        <w:rPr>
          <w:rFonts w:ascii="Arial" w:hAnsi="Arial" w:cs="Arial"/>
          <w:sz w:val="22"/>
        </w:rPr>
      </w:pPr>
    </w:p>
    <w:p w14:paraId="5F6A7986" w14:textId="77777777" w:rsidR="008F63DD" w:rsidRPr="00DD280F" w:rsidRDefault="008F63DD" w:rsidP="006D1898">
      <w:pPr>
        <w:pStyle w:val="ListParagraph"/>
        <w:numPr>
          <w:ilvl w:val="0"/>
          <w:numId w:val="20"/>
        </w:numPr>
        <w:rPr>
          <w:rFonts w:ascii="Arial" w:hAnsi="Arial" w:cs="Arial"/>
          <w:sz w:val="22"/>
        </w:rPr>
      </w:pPr>
      <w:r w:rsidRPr="00DD280F">
        <w:rPr>
          <w:rFonts w:ascii="Arial" w:hAnsi="Arial" w:cs="Arial"/>
          <w:sz w:val="22"/>
        </w:rPr>
        <w:t>Balance competing pressures of teaching, scholarship and administrative activities</w:t>
      </w:r>
    </w:p>
    <w:p w14:paraId="12C4FC8C" w14:textId="77777777" w:rsidR="0038260D" w:rsidRPr="0038260D" w:rsidRDefault="0038260D" w:rsidP="0038260D">
      <w:pPr>
        <w:pStyle w:val="ListParagraph"/>
        <w:rPr>
          <w:rFonts w:ascii="Arial" w:hAnsi="Arial" w:cs="Arial"/>
        </w:rPr>
      </w:pPr>
    </w:p>
    <w:p w14:paraId="2A194BCC" w14:textId="77777777" w:rsidR="008F63DD" w:rsidRPr="000460E9" w:rsidRDefault="008F63DD" w:rsidP="008F63DD">
      <w:pPr>
        <w:pStyle w:val="ListParagraph"/>
        <w:numPr>
          <w:ilvl w:val="0"/>
          <w:numId w:val="20"/>
        </w:numPr>
        <w:rPr>
          <w:rFonts w:ascii="Arial" w:hAnsi="Arial" w:cs="Arial"/>
        </w:rPr>
      </w:pPr>
      <w:r w:rsidRPr="004D1228">
        <w:rPr>
          <w:rFonts w:ascii="Arial" w:eastAsiaTheme="minorEastAsia" w:hAnsi="Arial" w:cs="Arial"/>
          <w:sz w:val="22"/>
          <w:szCs w:val="22"/>
          <w:lang w:val="en-GB"/>
        </w:rPr>
        <w:t>Commitment to completing forma</w:t>
      </w:r>
      <w:r>
        <w:rPr>
          <w:rFonts w:ascii="Arial" w:eastAsiaTheme="minorEastAsia" w:hAnsi="Arial" w:cs="Arial"/>
          <w:sz w:val="22"/>
          <w:szCs w:val="22"/>
          <w:lang w:val="en-GB"/>
        </w:rPr>
        <w:t>l training in academic practice</w:t>
      </w:r>
    </w:p>
    <w:p w14:paraId="277D88C8" w14:textId="77777777" w:rsidR="000460E9" w:rsidRPr="000460E9" w:rsidRDefault="000460E9" w:rsidP="000460E9">
      <w:pPr>
        <w:pStyle w:val="ListParagraph"/>
        <w:rPr>
          <w:rFonts w:ascii="Arial" w:hAnsi="Arial" w:cs="Arial"/>
        </w:rPr>
      </w:pPr>
    </w:p>
    <w:p w14:paraId="15F538ED" w14:textId="77777777" w:rsidR="000460E9" w:rsidRPr="000460E9" w:rsidRDefault="000460E9" w:rsidP="000460E9">
      <w:pPr>
        <w:pStyle w:val="ListParagraph"/>
        <w:numPr>
          <w:ilvl w:val="0"/>
          <w:numId w:val="20"/>
        </w:numPr>
        <w:rPr>
          <w:rFonts w:ascii="Arial" w:hAnsi="Arial" w:cs="Arial"/>
          <w:sz w:val="22"/>
        </w:rPr>
      </w:pPr>
      <w:r w:rsidRPr="000460E9">
        <w:rPr>
          <w:rFonts w:ascii="Arial" w:hAnsi="Arial" w:cs="Arial"/>
          <w:sz w:val="22"/>
        </w:rPr>
        <w:t xml:space="preserve">Demonstrates strong student-centric approach to ways of working and commitment to high quality standards. </w:t>
      </w:r>
    </w:p>
    <w:p w14:paraId="7B958E85" w14:textId="77777777" w:rsidR="008F63DD" w:rsidRPr="008F63DD" w:rsidRDefault="008F63DD" w:rsidP="008F63DD">
      <w:pPr>
        <w:rPr>
          <w:rFonts w:ascii="Arial" w:hAnsi="Arial" w:cs="Arial"/>
        </w:rPr>
      </w:pPr>
    </w:p>
    <w:p w14:paraId="33898DE3" w14:textId="77777777" w:rsidR="0038260D" w:rsidRDefault="0038260D" w:rsidP="006D1898">
      <w:pPr>
        <w:pStyle w:val="Default"/>
        <w:numPr>
          <w:ilvl w:val="0"/>
          <w:numId w:val="20"/>
        </w:numPr>
        <w:rPr>
          <w:sz w:val="22"/>
          <w:szCs w:val="22"/>
        </w:rPr>
      </w:pPr>
      <w:r>
        <w:rPr>
          <w:sz w:val="22"/>
          <w:szCs w:val="22"/>
        </w:rPr>
        <w:t xml:space="preserve">Demonstrable commitment to fairness and the principles of equality and inclusion. </w:t>
      </w:r>
    </w:p>
    <w:p w14:paraId="3F1503D3" w14:textId="77777777" w:rsidR="0038260D" w:rsidRPr="004D1228" w:rsidRDefault="0038260D" w:rsidP="0038260D">
      <w:pPr>
        <w:pStyle w:val="ListParagraph"/>
        <w:rPr>
          <w:rFonts w:ascii="Arial" w:hAnsi="Arial" w:cs="Arial"/>
        </w:rPr>
      </w:pPr>
    </w:p>
    <w:p w14:paraId="24407EA2" w14:textId="77777777" w:rsidR="00E52394" w:rsidRDefault="00E52394">
      <w:pPr>
        <w:rPr>
          <w:rFonts w:ascii="Arial" w:hAnsi="Arial" w:cs="Arial"/>
        </w:rPr>
      </w:pPr>
    </w:p>
    <w:p w14:paraId="5946E38B" w14:textId="77777777" w:rsidR="002D4AF0" w:rsidRPr="00513991" w:rsidRDefault="002D4AF0" w:rsidP="002D4AF0">
      <w:pPr>
        <w:pStyle w:val="NormalWeb"/>
        <w:shd w:val="clear" w:color="auto" w:fill="FFFFFF"/>
        <w:spacing w:before="0" w:beforeAutospacing="0" w:after="240" w:afterAutospacing="0"/>
        <w:rPr>
          <w:rFonts w:ascii="Arial" w:hAnsi="Arial" w:cs="Arial"/>
          <w:b/>
          <w:spacing w:val="-2"/>
          <w:sz w:val="22"/>
          <w:szCs w:val="22"/>
          <w:u w:val="single"/>
        </w:rPr>
      </w:pPr>
      <w:r w:rsidRPr="00513991">
        <w:rPr>
          <w:rFonts w:ascii="Arial" w:hAnsi="Arial" w:cs="Arial"/>
          <w:b/>
          <w:spacing w:val="-2"/>
          <w:sz w:val="22"/>
          <w:szCs w:val="22"/>
          <w:u w:val="single"/>
        </w:rPr>
        <w:t>Parking at Hendon campus</w:t>
      </w:r>
    </w:p>
    <w:p w14:paraId="057D6BA5" w14:textId="77777777" w:rsidR="001E68D0" w:rsidRDefault="002D4AF0" w:rsidP="001E68D0">
      <w:pPr>
        <w:pStyle w:val="NormalWeb"/>
        <w:shd w:val="clear" w:color="auto" w:fill="FFFFFF"/>
        <w:spacing w:before="0" w:beforeAutospacing="0" w:after="240" w:afterAutospacing="0"/>
        <w:rPr>
          <w:rFonts w:ascii="Arial" w:hAnsi="Arial" w:cs="Arial"/>
          <w:i/>
          <w:color w:val="333333"/>
          <w:sz w:val="22"/>
          <w:szCs w:val="22"/>
        </w:rPr>
      </w:pPr>
      <w:r w:rsidRPr="00641B1B">
        <w:rPr>
          <w:rFonts w:ascii="Arial" w:hAnsi="Arial" w:cs="Arial"/>
          <w:spacing w:val="-2"/>
          <w:sz w:val="22"/>
          <w:szCs w:val="22"/>
        </w:rPr>
        <w:t xml:space="preserve">There are currently </w:t>
      </w:r>
      <w:r w:rsidRPr="00641B1B">
        <w:rPr>
          <w:rStyle w:val="Emphasis"/>
          <w:rFonts w:ascii="Arial" w:hAnsi="Arial" w:cs="Arial"/>
          <w:color w:val="333333"/>
          <w:sz w:val="22"/>
          <w:szCs w:val="22"/>
        </w:rPr>
        <w:t xml:space="preserve">Regular Parking Permits and Pre-Paid Parking options </w:t>
      </w:r>
      <w:r w:rsidRPr="00641B1B">
        <w:rPr>
          <w:rFonts w:ascii="Arial" w:hAnsi="Arial" w:cs="Arial"/>
          <w:iCs/>
          <w:spacing w:val="-2"/>
          <w:sz w:val="22"/>
          <w:szCs w:val="22"/>
        </w:rPr>
        <w:t>available to new joiners</w:t>
      </w:r>
      <w:r w:rsidRPr="00E14DE1">
        <w:rPr>
          <w:rStyle w:val="Emphasis"/>
          <w:rFonts w:ascii="Arial" w:hAnsi="Arial" w:cs="Arial"/>
          <w:i w:val="0"/>
          <w:color w:val="333333"/>
          <w:sz w:val="22"/>
          <w:szCs w:val="22"/>
        </w:rPr>
        <w:t>. Further details are available on the Travel and transport page on the staff intranet.</w:t>
      </w:r>
      <w:r w:rsidRPr="00641B1B">
        <w:rPr>
          <w:rStyle w:val="Emphasis"/>
          <w:rFonts w:ascii="Arial" w:hAnsi="Arial" w:cs="Arial"/>
          <w:color w:val="333333"/>
          <w:sz w:val="22"/>
          <w:szCs w:val="22"/>
        </w:rPr>
        <w:t xml:space="preserve"> </w:t>
      </w:r>
      <w:r w:rsidRPr="00D33F3C">
        <w:rPr>
          <w:rFonts w:ascii="Arial" w:hAnsi="Arial" w:cs="Arial"/>
          <w:i/>
          <w:color w:val="333333"/>
          <w:sz w:val="22"/>
          <w:szCs w:val="22"/>
        </w:rPr>
        <w:t>Please note if the number of applications becomes oversubscribed these parking options could be withdrawn at any point.</w:t>
      </w:r>
    </w:p>
    <w:p w14:paraId="4251FB70" w14:textId="5214DD5F" w:rsidR="002D4AF0" w:rsidRPr="001E68D0" w:rsidRDefault="002D4AF0" w:rsidP="001E68D0">
      <w:pPr>
        <w:pStyle w:val="NormalWeb"/>
        <w:shd w:val="clear" w:color="auto" w:fill="FFFFFF"/>
        <w:spacing w:before="0" w:beforeAutospacing="0" w:after="240" w:afterAutospacing="0"/>
        <w:rPr>
          <w:rFonts w:ascii="Arial" w:hAnsi="Arial" w:cs="Arial"/>
          <w:i/>
          <w:color w:val="333333"/>
          <w:sz w:val="22"/>
          <w:szCs w:val="22"/>
        </w:rPr>
      </w:pPr>
      <w:r w:rsidRPr="00641B1B">
        <w:rPr>
          <w:rFonts w:ascii="Arial" w:hAnsi="Arial" w:cs="Arial"/>
          <w:b/>
          <w:spacing w:val="-2"/>
          <w:sz w:val="22"/>
          <w:szCs w:val="22"/>
        </w:rPr>
        <w:lastRenderedPageBreak/>
        <w:t>Information for Disabled Staff</w:t>
      </w:r>
    </w:p>
    <w:p w14:paraId="3A4486B4" w14:textId="37973C29" w:rsidR="002D4AF0" w:rsidRPr="001E68D0" w:rsidRDefault="002D4AF0" w:rsidP="001E68D0">
      <w:pPr>
        <w:pStyle w:val="NormalWeb"/>
        <w:shd w:val="clear" w:color="auto" w:fill="FFFFFF"/>
        <w:spacing w:before="0" w:beforeAutospacing="0" w:after="240" w:afterAutospacing="0"/>
        <w:rPr>
          <w:rFonts w:ascii="Arial" w:hAnsi="Arial" w:cs="Arial"/>
          <w:color w:val="333333"/>
          <w:sz w:val="22"/>
          <w:szCs w:val="22"/>
          <w:lang w:eastAsia="en-GB"/>
        </w:rPr>
      </w:pPr>
      <w:r w:rsidRPr="00641B1B">
        <w:rPr>
          <w:rFonts w:ascii="Arial" w:hAnsi="Arial" w:cs="Arial"/>
          <w:color w:val="333333"/>
          <w:sz w:val="22"/>
          <w:szCs w:val="22"/>
          <w:lang w:eastAsia="en-GB"/>
        </w:rPr>
        <w:t>Staff and visitors with their own current blue badge have access to free parking on campus.  All blue badge holders should present a copy of their blue badge to the security office in the Quad.  Holders will be given car park access up to the date of expiry of their blue badge.</w:t>
      </w:r>
    </w:p>
    <w:p w14:paraId="71F088CB" w14:textId="77777777" w:rsidR="002D4AF0" w:rsidRDefault="002D4AF0" w:rsidP="002D4AF0">
      <w:pPr>
        <w:pStyle w:val="NormalWeb"/>
        <w:shd w:val="clear" w:color="auto" w:fill="FFFFFF"/>
        <w:spacing w:before="0" w:beforeAutospacing="0" w:after="0" w:afterAutospacing="0"/>
        <w:rPr>
          <w:rFonts w:ascii="Arial" w:hAnsi="Arial" w:cs="Arial"/>
          <w:b/>
          <w:spacing w:val="-2"/>
          <w:sz w:val="22"/>
          <w:szCs w:val="22"/>
        </w:rPr>
      </w:pPr>
      <w:r w:rsidRPr="00641B1B">
        <w:rPr>
          <w:rFonts w:ascii="Arial" w:hAnsi="Arial" w:cs="Arial"/>
          <w:b/>
          <w:spacing w:val="-2"/>
          <w:sz w:val="22"/>
          <w:szCs w:val="22"/>
        </w:rPr>
        <w:t>Public Transport</w:t>
      </w:r>
    </w:p>
    <w:p w14:paraId="33BCD90B" w14:textId="77777777" w:rsidR="002D4AF0" w:rsidRDefault="002D4AF0" w:rsidP="002D4AF0">
      <w:pPr>
        <w:pStyle w:val="NormalWeb"/>
        <w:shd w:val="clear" w:color="auto" w:fill="FFFFFF"/>
        <w:spacing w:before="0" w:beforeAutospacing="0" w:after="0" w:afterAutospacing="0"/>
        <w:rPr>
          <w:rFonts w:ascii="Arial" w:hAnsi="Arial" w:cs="Arial"/>
        </w:rPr>
      </w:pPr>
      <w:r w:rsidRPr="00641B1B">
        <w:rPr>
          <w:rFonts w:ascii="Arial" w:hAnsi="Arial" w:cs="Arial"/>
          <w:spacing w:val="-2"/>
          <w:sz w:val="22"/>
          <w:szCs w:val="22"/>
          <w:lang w:val="en-US" w:eastAsia="zh-CN"/>
        </w:rPr>
        <w:t>Our Hendon Campus is well served by public transport with buses, London underground and British Rail services all within a short walk of the campus. You can get </w:t>
      </w:r>
      <w:hyperlink r:id="rId11" w:tgtFrame="_blank" w:history="1">
        <w:r w:rsidRPr="00641B1B">
          <w:rPr>
            <w:rFonts w:ascii="Arial" w:hAnsi="Arial" w:cs="Arial"/>
            <w:spacing w:val="-2"/>
            <w:sz w:val="22"/>
            <w:szCs w:val="22"/>
            <w:lang w:val="en-US" w:eastAsia="zh-CN"/>
          </w:rPr>
          <w:t>detailed journey information from TfL</w:t>
        </w:r>
      </w:hyperlink>
      <w:r w:rsidRPr="00641B1B">
        <w:rPr>
          <w:rFonts w:ascii="Arial" w:hAnsi="Arial" w:cs="Arial"/>
          <w:spacing w:val="-2"/>
          <w:sz w:val="22"/>
          <w:szCs w:val="22"/>
          <w:lang w:val="en-US" w:eastAsia="zh-CN"/>
        </w:rPr>
        <w:t xml:space="preserve"> (www.tfl.gov.uk) and have a look at our </w:t>
      </w:r>
      <w:hyperlink r:id="rId12" w:history="1">
        <w:r w:rsidRPr="00641B1B">
          <w:rPr>
            <w:rFonts w:ascii="Arial" w:hAnsi="Arial" w:cs="Arial"/>
            <w:spacing w:val="-2"/>
            <w:sz w:val="22"/>
            <w:szCs w:val="22"/>
            <w:lang w:val="en-US" w:eastAsia="zh-CN"/>
          </w:rPr>
          <w:t>directions and location</w:t>
        </w:r>
      </w:hyperlink>
      <w:r w:rsidRPr="00641B1B">
        <w:rPr>
          <w:rFonts w:ascii="Arial" w:hAnsi="Arial" w:cs="Arial"/>
          <w:spacing w:val="-2"/>
          <w:sz w:val="22"/>
          <w:szCs w:val="22"/>
          <w:lang w:val="en-US" w:eastAsia="zh-CN"/>
        </w:rPr>
        <w:t> to help</w:t>
      </w:r>
      <w:r w:rsidRPr="00641B1B">
        <w:rPr>
          <w:rFonts w:ascii="Arial" w:hAnsi="Arial" w:cs="Arial"/>
          <w:color w:val="333333"/>
          <w:sz w:val="22"/>
          <w:szCs w:val="22"/>
        </w:rPr>
        <w:t xml:space="preserve"> plan your travel: </w:t>
      </w:r>
      <w:hyperlink r:id="rId13" w:history="1">
        <w:r w:rsidRPr="00641B1B">
          <w:rPr>
            <w:rStyle w:val="Hyperlink"/>
            <w:rFonts w:ascii="Arial" w:hAnsi="Arial" w:cs="Arial"/>
            <w:sz w:val="22"/>
            <w:szCs w:val="22"/>
          </w:rPr>
          <w:t>http://www.mdx.ac.uk/aboutus/Location/hendon/directions/index.aspx</w:t>
        </w:r>
      </w:hyperlink>
    </w:p>
    <w:p w14:paraId="6EDF5A3A" w14:textId="77777777" w:rsidR="0018693A" w:rsidRPr="00556488" w:rsidRDefault="0018693A" w:rsidP="0018693A">
      <w:pPr>
        <w:rPr>
          <w:rFonts w:ascii="Arial" w:hAnsi="Arial"/>
          <w:sz w:val="22"/>
          <w:szCs w:val="22"/>
        </w:rPr>
      </w:pPr>
    </w:p>
    <w:p w14:paraId="09955E1B" w14:textId="77777777" w:rsidR="0018693A" w:rsidRPr="00095A95" w:rsidRDefault="0018693A" w:rsidP="0018693A">
      <w:pPr>
        <w:rPr>
          <w:rFonts w:ascii="Arial" w:hAnsi="Arial"/>
          <w:sz w:val="22"/>
          <w:szCs w:val="22"/>
          <w:lang w:val="en-GB"/>
        </w:rPr>
      </w:pPr>
      <w:r w:rsidRPr="00095A95">
        <w:rPr>
          <w:rFonts w:ascii="Arial" w:hAnsi="Arial"/>
          <w:sz w:val="22"/>
          <w:szCs w:val="22"/>
          <w:lang w:val="en-GB"/>
        </w:rPr>
        <w:t>We offer an interest-free season ticket loan, interest-free motorbike loan, and bicycle and motorbike parking and changing facilities.</w:t>
      </w:r>
    </w:p>
    <w:p w14:paraId="4247EF2D" w14:textId="77777777" w:rsidR="0018693A" w:rsidRPr="00095A95" w:rsidRDefault="0018693A" w:rsidP="0018693A">
      <w:pPr>
        <w:rPr>
          <w:rFonts w:ascii="Arial" w:hAnsi="Arial"/>
          <w:sz w:val="22"/>
          <w:szCs w:val="22"/>
          <w:lang w:val="en-GB"/>
        </w:rPr>
      </w:pPr>
    </w:p>
    <w:p w14:paraId="5CAF621E" w14:textId="77777777" w:rsidR="003963BD" w:rsidRDefault="003963BD" w:rsidP="003963BD">
      <w:pPr>
        <w:rPr>
          <w:rFonts w:ascii="Arial" w:hAnsi="Arial" w:cs="Arial"/>
          <w:b/>
          <w:sz w:val="22"/>
          <w:szCs w:val="22"/>
        </w:rPr>
      </w:pPr>
      <w:r w:rsidRPr="008258EB">
        <w:rPr>
          <w:rFonts w:ascii="Arial" w:hAnsi="Arial" w:cs="Arial"/>
          <w:b/>
          <w:sz w:val="22"/>
          <w:szCs w:val="22"/>
        </w:rPr>
        <w:t>We value diversity and strive to create a fairer, more equitable work environment for our staff and students.</w:t>
      </w:r>
    </w:p>
    <w:p w14:paraId="4F5411C2" w14:textId="77777777" w:rsidR="003963BD" w:rsidRPr="008258EB" w:rsidRDefault="003963BD" w:rsidP="003963BD">
      <w:pPr>
        <w:rPr>
          <w:rFonts w:ascii="Arial" w:hAnsi="Arial" w:cs="Arial"/>
          <w:b/>
          <w:sz w:val="22"/>
          <w:szCs w:val="22"/>
        </w:rPr>
      </w:pPr>
    </w:p>
    <w:p w14:paraId="673A18CA" w14:textId="77777777" w:rsidR="003963BD" w:rsidRPr="008258EB" w:rsidRDefault="003963BD" w:rsidP="003963BD">
      <w:pPr>
        <w:rPr>
          <w:rFonts w:ascii="Arial" w:hAnsi="Arial" w:cs="Arial"/>
          <w:b/>
          <w:sz w:val="22"/>
          <w:szCs w:val="22"/>
        </w:rPr>
      </w:pPr>
      <w:r w:rsidRPr="008258EB">
        <w:rPr>
          <w:rFonts w:ascii="Arial" w:hAnsi="Arial" w:cs="Arial"/>
          <w:b/>
          <w:sz w:val="22"/>
          <w:szCs w:val="22"/>
        </w:rPr>
        <w:t>We offer a range of family friendly, inclusive employment policies, flexible working arrangements, staff diversity networks, campus facilities and services to support staff from different backgrounds.</w:t>
      </w:r>
    </w:p>
    <w:p w14:paraId="3AD5EB01" w14:textId="77777777" w:rsidR="0018693A" w:rsidRPr="00095A95" w:rsidRDefault="0018693A" w:rsidP="0018693A">
      <w:pPr>
        <w:rPr>
          <w:rFonts w:ascii="Arial" w:hAnsi="Arial"/>
          <w:sz w:val="22"/>
          <w:szCs w:val="22"/>
          <w:lang w:val="en-GB"/>
        </w:rPr>
      </w:pPr>
    </w:p>
    <w:p w14:paraId="3BA5553D" w14:textId="77777777" w:rsidR="0018693A" w:rsidRDefault="0018693A" w:rsidP="0018693A">
      <w:pPr>
        <w:rPr>
          <w:rFonts w:ascii="Arial" w:hAnsi="Arial"/>
          <w:sz w:val="22"/>
          <w:szCs w:val="22"/>
          <w:lang w:val="en-GB"/>
        </w:rPr>
      </w:pPr>
      <w:r w:rsidRPr="00095A95">
        <w:rPr>
          <w:rFonts w:ascii="Arial" w:hAnsi="Arial"/>
          <w:sz w:val="22"/>
          <w:szCs w:val="22"/>
          <w:lang w:val="en-GB"/>
        </w:rPr>
        <w:t>The postholder should actively follow Middlesex University policies and procedures and maintain an awareness and observation of Fire and Health &amp; Safety Regulations.</w:t>
      </w:r>
    </w:p>
    <w:p w14:paraId="50C3D0C3" w14:textId="77777777" w:rsidR="00044F99" w:rsidRDefault="00044F99" w:rsidP="0018693A">
      <w:pPr>
        <w:rPr>
          <w:rFonts w:ascii="Arial" w:hAnsi="Arial"/>
          <w:sz w:val="22"/>
          <w:szCs w:val="22"/>
          <w:lang w:val="en-GB"/>
        </w:rPr>
      </w:pPr>
    </w:p>
    <w:p w14:paraId="09C82CA6" w14:textId="77777777" w:rsidR="00E31162" w:rsidRPr="00095A95" w:rsidRDefault="00E31162" w:rsidP="00E31162">
      <w:pPr>
        <w:rPr>
          <w:rFonts w:ascii="Arial" w:hAnsi="Arial"/>
          <w:b/>
          <w:sz w:val="22"/>
          <w:szCs w:val="22"/>
          <w:u w:val="single"/>
          <w:lang w:val="en-GB"/>
        </w:rPr>
      </w:pPr>
      <w:r w:rsidRPr="00095A95">
        <w:rPr>
          <w:rFonts w:ascii="Arial" w:hAnsi="Arial"/>
          <w:b/>
          <w:sz w:val="22"/>
          <w:szCs w:val="22"/>
          <w:u w:val="single"/>
          <w:lang w:val="en-GB"/>
        </w:rPr>
        <w:t>What Happens Next ?</w:t>
      </w:r>
    </w:p>
    <w:p w14:paraId="742E2E54" w14:textId="77777777" w:rsidR="0018693A" w:rsidRPr="00095A95" w:rsidRDefault="0018693A" w:rsidP="0018693A">
      <w:pPr>
        <w:rPr>
          <w:rFonts w:ascii="Arial" w:hAnsi="Arial"/>
          <w:sz w:val="22"/>
          <w:szCs w:val="22"/>
          <w:lang w:val="en-GB"/>
        </w:rPr>
      </w:pPr>
    </w:p>
    <w:p w14:paraId="2EB7EE54" w14:textId="77777777" w:rsidR="00FE4975" w:rsidRDefault="00FE4975" w:rsidP="00FE4975">
      <w:pPr>
        <w:rPr>
          <w:rFonts w:ascii="Arial" w:hAnsi="Arial"/>
          <w:sz w:val="22"/>
          <w:szCs w:val="22"/>
          <w:lang w:val="en-GB"/>
        </w:rPr>
      </w:pPr>
      <w:r w:rsidRPr="00095A95">
        <w:rPr>
          <w:rFonts w:ascii="Arial" w:hAnsi="Arial"/>
          <w:sz w:val="22"/>
          <w:szCs w:val="22"/>
          <w:lang w:val="en-GB"/>
        </w:rPr>
        <w:t>If you wish to discuss the job in further detail</w:t>
      </w:r>
      <w:r>
        <w:rPr>
          <w:rFonts w:ascii="Arial" w:hAnsi="Arial"/>
          <w:sz w:val="22"/>
          <w:szCs w:val="22"/>
          <w:lang w:val="en-GB"/>
        </w:rPr>
        <w:t>,</w:t>
      </w:r>
      <w:r w:rsidRPr="00095A95">
        <w:rPr>
          <w:rFonts w:ascii="Arial" w:hAnsi="Arial"/>
          <w:sz w:val="22"/>
          <w:szCs w:val="22"/>
          <w:lang w:val="en-GB"/>
        </w:rPr>
        <w:t xml:space="preserve"> please contact</w:t>
      </w:r>
      <w:r>
        <w:rPr>
          <w:rFonts w:ascii="Arial" w:hAnsi="Arial"/>
          <w:sz w:val="22"/>
          <w:szCs w:val="22"/>
          <w:lang w:val="en-GB"/>
        </w:rPr>
        <w:t xml:space="preserve"> Prof. Goudarz Azar, Head of Department of Strategy, Leadership and Strategy, </w:t>
      </w:r>
      <w:hyperlink r:id="rId14" w:history="1">
        <w:r w:rsidRPr="00D45EBC">
          <w:rPr>
            <w:rStyle w:val="Hyperlink"/>
            <w:rFonts w:ascii="Arial" w:hAnsi="Arial"/>
            <w:sz w:val="22"/>
            <w:szCs w:val="22"/>
            <w:lang w:val="en-GB"/>
          </w:rPr>
          <w:t>g.azar@mdx.ac.uk</w:t>
        </w:r>
      </w:hyperlink>
      <w:r w:rsidRPr="00095A95">
        <w:rPr>
          <w:rFonts w:ascii="Arial" w:hAnsi="Arial"/>
          <w:sz w:val="22"/>
          <w:szCs w:val="22"/>
          <w:lang w:val="en-GB"/>
        </w:rPr>
        <w:t>.</w:t>
      </w:r>
    </w:p>
    <w:p w14:paraId="613EE2AE" w14:textId="77777777" w:rsidR="00FE4975" w:rsidRDefault="00FE4975" w:rsidP="00FE4975">
      <w:pPr>
        <w:rPr>
          <w:rFonts w:ascii="Arial" w:hAnsi="Arial"/>
          <w:b/>
          <w:spacing w:val="-3"/>
          <w:sz w:val="22"/>
          <w:szCs w:val="22"/>
        </w:rPr>
      </w:pPr>
    </w:p>
    <w:p w14:paraId="448B2911" w14:textId="77777777" w:rsidR="00FE4975" w:rsidRDefault="00FE4975" w:rsidP="00FE4975">
      <w:pPr>
        <w:tabs>
          <w:tab w:val="center" w:pos="4513"/>
        </w:tabs>
        <w:suppressAutoHyphens/>
        <w:jc w:val="both"/>
        <w:rPr>
          <w:rFonts w:ascii="Arial" w:hAnsi="Arial"/>
          <w:b/>
          <w:spacing w:val="-3"/>
          <w:sz w:val="22"/>
          <w:szCs w:val="22"/>
        </w:rPr>
      </w:pPr>
      <w:r>
        <w:rPr>
          <w:rFonts w:ascii="Arial" w:hAnsi="Arial"/>
          <w:b/>
          <w:spacing w:val="-3"/>
          <w:sz w:val="22"/>
          <w:szCs w:val="22"/>
        </w:rPr>
        <w:t>POST GRADUATE CERTIFICATE IN HIGHER EDUCATION</w:t>
      </w:r>
    </w:p>
    <w:p w14:paraId="29B354AF" w14:textId="77777777" w:rsidR="00FE4975" w:rsidRDefault="00FE4975" w:rsidP="00FE4975">
      <w:pPr>
        <w:tabs>
          <w:tab w:val="center" w:pos="4513"/>
        </w:tabs>
        <w:suppressAutoHyphens/>
        <w:jc w:val="both"/>
        <w:rPr>
          <w:rFonts w:ascii="Arial" w:hAnsi="Arial"/>
          <w:b/>
          <w:spacing w:val="-3"/>
          <w:sz w:val="22"/>
          <w:szCs w:val="22"/>
        </w:rPr>
      </w:pPr>
    </w:p>
    <w:p w14:paraId="5FC47971" w14:textId="77777777" w:rsidR="00FE4975" w:rsidRDefault="00FE4975" w:rsidP="00FE4975">
      <w:pPr>
        <w:jc w:val="both"/>
        <w:rPr>
          <w:rFonts w:ascii="Arial" w:hAnsi="Arial"/>
          <w:b/>
          <w:sz w:val="22"/>
          <w:szCs w:val="22"/>
        </w:rPr>
      </w:pPr>
      <w:r>
        <w:rPr>
          <w:rFonts w:ascii="Arial" w:hAnsi="Arial"/>
          <w:spacing w:val="-3"/>
          <w:sz w:val="22"/>
          <w:szCs w:val="22"/>
        </w:rPr>
        <w:t>Staff who do not hold a teaching qualification in Higher Education may be required to undertake a PGCHE on appointment.</w:t>
      </w:r>
    </w:p>
    <w:p w14:paraId="0F73C2EA" w14:textId="77777777" w:rsidR="00FE4975" w:rsidRDefault="00FE4975" w:rsidP="00FE4975">
      <w:pPr>
        <w:tabs>
          <w:tab w:val="left" w:pos="-720"/>
        </w:tabs>
        <w:suppressAutoHyphens/>
        <w:jc w:val="both"/>
        <w:rPr>
          <w:rFonts w:ascii="Arial" w:hAnsi="Arial"/>
          <w:b/>
          <w:spacing w:val="-3"/>
          <w:sz w:val="22"/>
          <w:szCs w:val="22"/>
        </w:rPr>
      </w:pPr>
    </w:p>
    <w:p w14:paraId="67093CD5" w14:textId="77777777" w:rsidR="00FE4975" w:rsidRDefault="00FE4975" w:rsidP="00FE4975">
      <w:pPr>
        <w:tabs>
          <w:tab w:val="left" w:pos="-720"/>
          <w:tab w:val="left" w:pos="0"/>
        </w:tabs>
        <w:suppressAutoHyphens/>
        <w:jc w:val="both"/>
        <w:rPr>
          <w:rFonts w:ascii="Arial" w:hAnsi="Arial"/>
          <w:spacing w:val="-3"/>
          <w:sz w:val="22"/>
          <w:szCs w:val="22"/>
        </w:rPr>
      </w:pPr>
      <w:r>
        <w:rPr>
          <w:rFonts w:ascii="Arial" w:hAnsi="Arial"/>
          <w:spacing w:val="-3"/>
          <w:sz w:val="22"/>
          <w:szCs w:val="22"/>
        </w:rPr>
        <w:t>Set out below are the conditions which apply to newly appointed academic or related staff in relation to the PG Cert Higher Education programme:</w:t>
      </w:r>
    </w:p>
    <w:p w14:paraId="686FAF90" w14:textId="77777777" w:rsidR="00FE4975" w:rsidRDefault="00FE4975" w:rsidP="00FE4975">
      <w:pPr>
        <w:tabs>
          <w:tab w:val="left" w:pos="-720"/>
        </w:tabs>
        <w:suppressAutoHyphens/>
        <w:jc w:val="both"/>
        <w:rPr>
          <w:rFonts w:ascii="Arial" w:hAnsi="Arial"/>
          <w:spacing w:val="-3"/>
          <w:sz w:val="22"/>
          <w:szCs w:val="22"/>
        </w:rPr>
      </w:pPr>
    </w:p>
    <w:p w14:paraId="1FAF0EA4" w14:textId="77777777" w:rsidR="00FE4975" w:rsidRDefault="00FE4975" w:rsidP="00FE4975">
      <w:pPr>
        <w:numPr>
          <w:ilvl w:val="0"/>
          <w:numId w:val="24"/>
        </w:numPr>
        <w:tabs>
          <w:tab w:val="left" w:pos="-720"/>
          <w:tab w:val="left" w:pos="0"/>
          <w:tab w:val="left" w:pos="720"/>
        </w:tabs>
        <w:suppressAutoHyphens/>
        <w:jc w:val="both"/>
        <w:textAlignment w:val="auto"/>
        <w:rPr>
          <w:rFonts w:ascii="Arial" w:hAnsi="Arial"/>
          <w:spacing w:val="-3"/>
          <w:sz w:val="22"/>
          <w:szCs w:val="22"/>
        </w:rPr>
      </w:pPr>
      <w:r>
        <w:rPr>
          <w:rFonts w:ascii="Arial" w:hAnsi="Arial"/>
          <w:spacing w:val="-3"/>
          <w:sz w:val="22"/>
          <w:szCs w:val="22"/>
        </w:rPr>
        <w:t>all staff with a contract of more than two years duration and not less than 0.5 FTE are expected to complete the programme unless exempted at the time of appointment;</w:t>
      </w:r>
    </w:p>
    <w:p w14:paraId="19D16F90" w14:textId="77777777" w:rsidR="00FE4975" w:rsidRDefault="00FE4975" w:rsidP="00FE4975">
      <w:pPr>
        <w:numPr>
          <w:ilvl w:val="0"/>
          <w:numId w:val="25"/>
        </w:numPr>
        <w:tabs>
          <w:tab w:val="left" w:pos="-720"/>
          <w:tab w:val="left" w:pos="0"/>
          <w:tab w:val="left" w:pos="720"/>
        </w:tabs>
        <w:suppressAutoHyphens/>
        <w:jc w:val="both"/>
        <w:textAlignment w:val="auto"/>
        <w:rPr>
          <w:rFonts w:ascii="Arial" w:hAnsi="Arial"/>
          <w:spacing w:val="-3"/>
          <w:sz w:val="22"/>
          <w:szCs w:val="22"/>
        </w:rPr>
      </w:pPr>
      <w:r>
        <w:rPr>
          <w:rFonts w:ascii="Arial" w:hAnsi="Arial"/>
          <w:spacing w:val="-3"/>
          <w:sz w:val="22"/>
          <w:szCs w:val="22"/>
        </w:rPr>
        <w:t>other fractional staff and part-time hourly-paid staff may enroll on the programme subject to the normal University conditions concerning payment of tuition fees;</w:t>
      </w:r>
    </w:p>
    <w:p w14:paraId="12B1B3D1" w14:textId="77777777" w:rsidR="00FE4975" w:rsidRDefault="00FE4975" w:rsidP="00FE4975">
      <w:pPr>
        <w:numPr>
          <w:ilvl w:val="0"/>
          <w:numId w:val="26"/>
        </w:numPr>
        <w:jc w:val="both"/>
        <w:textAlignment w:val="auto"/>
        <w:rPr>
          <w:rFonts w:ascii="Arial" w:hAnsi="Arial"/>
          <w:b/>
          <w:sz w:val="22"/>
          <w:szCs w:val="22"/>
        </w:rPr>
      </w:pPr>
      <w:r>
        <w:rPr>
          <w:rFonts w:ascii="Arial" w:hAnsi="Arial"/>
          <w:spacing w:val="-3"/>
          <w:sz w:val="22"/>
          <w:szCs w:val="22"/>
        </w:rPr>
        <w:t>exemption shall be granted to suitably qualified and experienced staff:</w:t>
      </w:r>
      <w:r>
        <w:rPr>
          <w:rFonts w:ascii="Arial" w:hAnsi="Arial"/>
          <w:i/>
          <w:spacing w:val="-3"/>
          <w:sz w:val="22"/>
          <w:szCs w:val="22"/>
        </w:rPr>
        <w:t xml:space="preserve"> i.e.</w:t>
      </w:r>
      <w:r>
        <w:rPr>
          <w:rFonts w:ascii="Arial" w:hAnsi="Arial"/>
          <w:spacing w:val="-3"/>
          <w:sz w:val="22"/>
          <w:szCs w:val="22"/>
        </w:rPr>
        <w:t xml:space="preserve"> 3 years full-time or equivalent or PG Cert HE or equivalent;</w:t>
      </w:r>
    </w:p>
    <w:p w14:paraId="464C1DDC" w14:textId="77777777" w:rsidR="00FE4975" w:rsidRDefault="00FE4975" w:rsidP="00FE4975">
      <w:pPr>
        <w:numPr>
          <w:ilvl w:val="0"/>
          <w:numId w:val="27"/>
        </w:numPr>
        <w:tabs>
          <w:tab w:val="left" w:pos="-720"/>
          <w:tab w:val="left" w:pos="0"/>
          <w:tab w:val="left" w:pos="720"/>
        </w:tabs>
        <w:suppressAutoHyphens/>
        <w:jc w:val="both"/>
        <w:textAlignment w:val="auto"/>
        <w:rPr>
          <w:rFonts w:ascii="Arial" w:hAnsi="Arial"/>
          <w:spacing w:val="-3"/>
          <w:sz w:val="22"/>
          <w:szCs w:val="22"/>
        </w:rPr>
      </w:pPr>
      <w:r>
        <w:rPr>
          <w:rFonts w:ascii="Arial" w:hAnsi="Arial"/>
          <w:spacing w:val="-3"/>
          <w:sz w:val="22"/>
          <w:szCs w:val="22"/>
        </w:rPr>
        <w:t>normally staff should be expected to complete the PG Cert HE programme successfully within 24 months of enrolling;</w:t>
      </w:r>
    </w:p>
    <w:p w14:paraId="71225EF4" w14:textId="77777777" w:rsidR="00FE4975" w:rsidRDefault="00FE4975" w:rsidP="00FE4975">
      <w:pPr>
        <w:numPr>
          <w:ilvl w:val="0"/>
          <w:numId w:val="28"/>
        </w:numPr>
        <w:tabs>
          <w:tab w:val="left" w:pos="-720"/>
          <w:tab w:val="left" w:pos="0"/>
          <w:tab w:val="left" w:pos="720"/>
        </w:tabs>
        <w:suppressAutoHyphens/>
        <w:jc w:val="both"/>
        <w:textAlignment w:val="auto"/>
        <w:rPr>
          <w:rFonts w:ascii="Arial" w:hAnsi="Arial"/>
          <w:spacing w:val="-3"/>
          <w:sz w:val="22"/>
          <w:szCs w:val="22"/>
        </w:rPr>
      </w:pPr>
      <w:r>
        <w:rPr>
          <w:rFonts w:ascii="Arial" w:hAnsi="Arial"/>
          <w:spacing w:val="-3"/>
          <w:sz w:val="22"/>
          <w:szCs w:val="22"/>
        </w:rPr>
        <w:t>normally there will be an upper limit of four years to complete the programme successfully. If problems are identified at 30 months every effort will be made to resolve them at a staff development level;</w:t>
      </w:r>
    </w:p>
    <w:p w14:paraId="4EA1B545" w14:textId="77777777" w:rsidR="00FE4975" w:rsidRDefault="00FE4975" w:rsidP="00FE4975">
      <w:pPr>
        <w:numPr>
          <w:ilvl w:val="0"/>
          <w:numId w:val="29"/>
        </w:numPr>
        <w:tabs>
          <w:tab w:val="left" w:pos="-720"/>
          <w:tab w:val="left" w:pos="0"/>
          <w:tab w:val="left" w:pos="720"/>
        </w:tabs>
        <w:suppressAutoHyphens/>
        <w:jc w:val="both"/>
        <w:textAlignment w:val="auto"/>
        <w:rPr>
          <w:rFonts w:ascii="Arial" w:hAnsi="Arial"/>
          <w:spacing w:val="-3"/>
          <w:sz w:val="22"/>
          <w:szCs w:val="22"/>
        </w:rPr>
      </w:pPr>
      <w:r>
        <w:rPr>
          <w:rFonts w:ascii="Arial" w:hAnsi="Arial"/>
          <w:spacing w:val="-3"/>
          <w:sz w:val="22"/>
          <w:szCs w:val="22"/>
        </w:rPr>
        <w:t>failure to complete the programme within four years may result in delayed grade progression within the University from Lecturer to Senior Lecturer and is likely to be considered negatively when candidates in such a position apply for promotion;</w:t>
      </w:r>
    </w:p>
    <w:p w14:paraId="2CB3F102" w14:textId="77777777" w:rsidR="00FE4975" w:rsidRDefault="00FE4975" w:rsidP="00FE4975">
      <w:pPr>
        <w:numPr>
          <w:ilvl w:val="0"/>
          <w:numId w:val="30"/>
        </w:numPr>
        <w:tabs>
          <w:tab w:val="left" w:pos="-720"/>
          <w:tab w:val="left" w:pos="0"/>
          <w:tab w:val="left" w:pos="720"/>
        </w:tabs>
        <w:suppressAutoHyphens/>
        <w:jc w:val="both"/>
        <w:textAlignment w:val="auto"/>
        <w:rPr>
          <w:rFonts w:ascii="Arial" w:hAnsi="Arial"/>
          <w:spacing w:val="-3"/>
          <w:sz w:val="22"/>
          <w:szCs w:val="22"/>
        </w:rPr>
      </w:pPr>
      <w:r>
        <w:rPr>
          <w:rFonts w:ascii="Arial" w:hAnsi="Arial"/>
          <w:spacing w:val="-3"/>
          <w:sz w:val="22"/>
          <w:szCs w:val="22"/>
        </w:rPr>
        <w:lastRenderedPageBreak/>
        <w:t>staff must be given adequate time to complete the programme within an agreed time framework (</w:t>
      </w:r>
      <w:r>
        <w:rPr>
          <w:rFonts w:ascii="Arial" w:hAnsi="Arial"/>
          <w:i/>
          <w:spacing w:val="-3"/>
          <w:sz w:val="22"/>
          <w:szCs w:val="22"/>
        </w:rPr>
        <w:t>i.e.</w:t>
      </w:r>
      <w:r>
        <w:rPr>
          <w:rFonts w:ascii="Arial" w:hAnsi="Arial"/>
          <w:spacing w:val="-3"/>
          <w:sz w:val="22"/>
          <w:szCs w:val="22"/>
        </w:rPr>
        <w:t xml:space="preserve"> normally within 24 months);</w:t>
      </w:r>
    </w:p>
    <w:p w14:paraId="0E31A482" w14:textId="77777777" w:rsidR="00FE4975" w:rsidRDefault="00FE4975" w:rsidP="00FE4975">
      <w:pPr>
        <w:numPr>
          <w:ilvl w:val="0"/>
          <w:numId w:val="31"/>
        </w:numPr>
        <w:tabs>
          <w:tab w:val="left" w:pos="-720"/>
          <w:tab w:val="left" w:pos="0"/>
          <w:tab w:val="left" w:pos="720"/>
        </w:tabs>
        <w:suppressAutoHyphens/>
        <w:jc w:val="both"/>
        <w:textAlignment w:val="auto"/>
        <w:rPr>
          <w:rFonts w:ascii="Arial" w:hAnsi="Arial"/>
          <w:spacing w:val="-3"/>
          <w:sz w:val="22"/>
          <w:szCs w:val="22"/>
        </w:rPr>
      </w:pPr>
      <w:r>
        <w:rPr>
          <w:rFonts w:ascii="Arial" w:hAnsi="Arial"/>
          <w:spacing w:val="-3"/>
          <w:sz w:val="22"/>
          <w:szCs w:val="22"/>
        </w:rPr>
        <w:t>staff will normally be given a time allocation of 0.1 FTE in order to participate in the programme;</w:t>
      </w:r>
    </w:p>
    <w:p w14:paraId="2180CD58" w14:textId="77777777" w:rsidR="00FE4975" w:rsidRDefault="00FE4975" w:rsidP="00FE4975">
      <w:pPr>
        <w:numPr>
          <w:ilvl w:val="0"/>
          <w:numId w:val="32"/>
        </w:numPr>
        <w:tabs>
          <w:tab w:val="left" w:pos="-720"/>
          <w:tab w:val="left" w:pos="0"/>
          <w:tab w:val="left" w:pos="720"/>
        </w:tabs>
        <w:suppressAutoHyphens/>
        <w:jc w:val="both"/>
        <w:textAlignment w:val="auto"/>
        <w:rPr>
          <w:rFonts w:ascii="Arial" w:hAnsi="Arial"/>
          <w:spacing w:val="-3"/>
          <w:sz w:val="22"/>
          <w:szCs w:val="22"/>
        </w:rPr>
      </w:pPr>
      <w:r>
        <w:rPr>
          <w:rFonts w:ascii="Arial" w:hAnsi="Arial"/>
          <w:spacing w:val="-3"/>
          <w:sz w:val="22"/>
          <w:szCs w:val="22"/>
        </w:rPr>
        <w:t>staff who do not complete the programme successfully within 48 months of enrolment without good cause shall not receive a further increment until they do successfully complete the programme;</w:t>
      </w:r>
    </w:p>
    <w:p w14:paraId="655272B2" w14:textId="77777777" w:rsidR="00FE4975" w:rsidRDefault="00FE4975" w:rsidP="00FE4975">
      <w:pPr>
        <w:numPr>
          <w:ilvl w:val="0"/>
          <w:numId w:val="33"/>
        </w:numPr>
        <w:tabs>
          <w:tab w:val="left" w:pos="-720"/>
          <w:tab w:val="left" w:pos="0"/>
          <w:tab w:val="left" w:pos="720"/>
        </w:tabs>
        <w:suppressAutoHyphens/>
        <w:jc w:val="both"/>
        <w:textAlignment w:val="auto"/>
        <w:rPr>
          <w:rFonts w:ascii="Arial" w:hAnsi="Arial"/>
          <w:spacing w:val="-3"/>
          <w:sz w:val="22"/>
          <w:szCs w:val="22"/>
        </w:rPr>
      </w:pPr>
      <w:r>
        <w:rPr>
          <w:rFonts w:ascii="Arial" w:hAnsi="Arial"/>
          <w:spacing w:val="-3"/>
          <w:sz w:val="22"/>
          <w:szCs w:val="22"/>
        </w:rPr>
        <w:t>where exceptional circumstances apply staff should have the right to appeal to the Deputy Vice-Chancellor against a decision to withhold increments pending successful completion of the programme within four years.</w:t>
      </w:r>
    </w:p>
    <w:p w14:paraId="27070CAE" w14:textId="77777777" w:rsidR="00FE4975" w:rsidRDefault="00FE4975" w:rsidP="00FE4975">
      <w:pPr>
        <w:tabs>
          <w:tab w:val="left" w:pos="-720"/>
        </w:tabs>
        <w:suppressAutoHyphens/>
        <w:jc w:val="both"/>
        <w:rPr>
          <w:rFonts w:ascii="Arial" w:hAnsi="Arial"/>
          <w:spacing w:val="-3"/>
          <w:sz w:val="22"/>
          <w:szCs w:val="22"/>
        </w:rPr>
      </w:pPr>
    </w:p>
    <w:p w14:paraId="547E25E8" w14:textId="77777777" w:rsidR="00FE4975" w:rsidRDefault="00FE4975" w:rsidP="00FE4975">
      <w:pPr>
        <w:jc w:val="both"/>
        <w:rPr>
          <w:rFonts w:ascii="Arial" w:hAnsi="Arial"/>
          <w:sz w:val="22"/>
          <w:szCs w:val="22"/>
        </w:rPr>
      </w:pPr>
      <w:r>
        <w:rPr>
          <w:rFonts w:ascii="Arial" w:hAnsi="Arial"/>
          <w:sz w:val="22"/>
          <w:szCs w:val="22"/>
        </w:rPr>
        <w:t>The following qualifications will be considered for exemption of new teaching staff from undertaking the PGCHE:</w:t>
      </w:r>
    </w:p>
    <w:p w14:paraId="0681260D" w14:textId="77777777" w:rsidR="00FE4975" w:rsidRDefault="00FE4975" w:rsidP="00FE4975">
      <w:pPr>
        <w:jc w:val="both"/>
        <w:rPr>
          <w:rFonts w:ascii="Arial" w:hAnsi="Arial"/>
          <w:sz w:val="22"/>
          <w:szCs w:val="22"/>
        </w:rPr>
      </w:pPr>
    </w:p>
    <w:p w14:paraId="239D825D" w14:textId="77777777" w:rsidR="00FE4975" w:rsidRDefault="00FE4975" w:rsidP="00FE4975">
      <w:pPr>
        <w:jc w:val="both"/>
        <w:rPr>
          <w:rFonts w:ascii="Arial" w:hAnsi="Arial"/>
          <w:sz w:val="22"/>
          <w:szCs w:val="22"/>
        </w:rPr>
      </w:pPr>
      <w:r>
        <w:rPr>
          <w:rFonts w:ascii="Arial" w:hAnsi="Arial"/>
          <w:b/>
          <w:sz w:val="22"/>
          <w:szCs w:val="22"/>
        </w:rPr>
        <w:t>Either</w:t>
      </w:r>
    </w:p>
    <w:p w14:paraId="6C9EE1C1" w14:textId="77777777" w:rsidR="00FE4975" w:rsidRDefault="00FE4975" w:rsidP="00FE4975">
      <w:pPr>
        <w:pStyle w:val="ColorfulList-Accent11"/>
        <w:numPr>
          <w:ilvl w:val="0"/>
          <w:numId w:val="15"/>
        </w:numPr>
        <w:ind w:left="357" w:hanging="357"/>
        <w:jc w:val="both"/>
        <w:rPr>
          <w:rFonts w:ascii="Arial" w:hAnsi="Arial"/>
          <w:sz w:val="22"/>
          <w:szCs w:val="22"/>
        </w:rPr>
      </w:pPr>
      <w:r>
        <w:rPr>
          <w:rFonts w:ascii="Arial" w:hAnsi="Arial"/>
          <w:sz w:val="22"/>
          <w:szCs w:val="22"/>
        </w:rPr>
        <w:t>Qualified teacher status: e.g. Registered teaching qualification recognised by SEDA, Bed, PG Cert E or further education qualification;</w:t>
      </w:r>
    </w:p>
    <w:p w14:paraId="26479D41" w14:textId="77777777" w:rsidR="00FE4975" w:rsidRDefault="00FE4975" w:rsidP="00FE4975">
      <w:pPr>
        <w:pStyle w:val="ColorfulList-Accent11"/>
        <w:numPr>
          <w:ilvl w:val="0"/>
          <w:numId w:val="15"/>
        </w:numPr>
        <w:ind w:left="357" w:hanging="357"/>
        <w:jc w:val="both"/>
        <w:rPr>
          <w:rFonts w:ascii="Arial" w:hAnsi="Arial"/>
          <w:sz w:val="22"/>
          <w:szCs w:val="22"/>
        </w:rPr>
      </w:pPr>
      <w:r>
        <w:rPr>
          <w:rFonts w:ascii="Arial" w:hAnsi="Arial"/>
          <w:sz w:val="22"/>
          <w:szCs w:val="22"/>
        </w:rPr>
        <w:t>DFEE registered teaching number (school based number);</w:t>
      </w:r>
    </w:p>
    <w:p w14:paraId="24688F12" w14:textId="77777777" w:rsidR="00FE4975" w:rsidRDefault="00FE4975" w:rsidP="00FE4975">
      <w:pPr>
        <w:pStyle w:val="ColorfulList-Accent11"/>
        <w:numPr>
          <w:ilvl w:val="0"/>
          <w:numId w:val="15"/>
        </w:numPr>
        <w:ind w:left="357" w:hanging="357"/>
        <w:jc w:val="both"/>
        <w:rPr>
          <w:rFonts w:ascii="Arial" w:hAnsi="Arial"/>
          <w:sz w:val="22"/>
          <w:szCs w:val="22"/>
        </w:rPr>
      </w:pPr>
      <w:r>
        <w:rPr>
          <w:rFonts w:ascii="Arial" w:hAnsi="Arial"/>
          <w:sz w:val="22"/>
          <w:szCs w:val="22"/>
        </w:rPr>
        <w:t>Recognised ENB (NURSING) teaching qualification.</w:t>
      </w:r>
    </w:p>
    <w:p w14:paraId="5A4571D1" w14:textId="77777777" w:rsidR="00FE4975" w:rsidRDefault="00FE4975" w:rsidP="00FE4975">
      <w:pPr>
        <w:jc w:val="both"/>
        <w:rPr>
          <w:rFonts w:ascii="Arial" w:hAnsi="Arial"/>
          <w:sz w:val="22"/>
          <w:szCs w:val="22"/>
        </w:rPr>
      </w:pPr>
    </w:p>
    <w:p w14:paraId="352C3552" w14:textId="77777777" w:rsidR="00FE4975" w:rsidRDefault="00FE4975" w:rsidP="00FE4975">
      <w:pPr>
        <w:jc w:val="both"/>
        <w:rPr>
          <w:rFonts w:ascii="Arial" w:hAnsi="Arial"/>
          <w:b/>
          <w:sz w:val="22"/>
          <w:szCs w:val="22"/>
        </w:rPr>
      </w:pPr>
      <w:r>
        <w:rPr>
          <w:rFonts w:ascii="Arial" w:hAnsi="Arial"/>
          <w:b/>
          <w:sz w:val="22"/>
          <w:szCs w:val="22"/>
        </w:rPr>
        <w:t>Or</w:t>
      </w:r>
    </w:p>
    <w:p w14:paraId="7C064ED2" w14:textId="77777777" w:rsidR="00FE4975" w:rsidRDefault="00FE4975" w:rsidP="00FE4975">
      <w:pPr>
        <w:jc w:val="both"/>
        <w:rPr>
          <w:rFonts w:ascii="Arial" w:hAnsi="Arial"/>
          <w:b/>
          <w:sz w:val="22"/>
          <w:szCs w:val="22"/>
        </w:rPr>
      </w:pPr>
    </w:p>
    <w:p w14:paraId="190ACBCC" w14:textId="77777777" w:rsidR="00FE4975" w:rsidRDefault="00FE4975" w:rsidP="00FE4975">
      <w:pPr>
        <w:pStyle w:val="ColorfulList-Accent11"/>
        <w:numPr>
          <w:ilvl w:val="0"/>
          <w:numId w:val="16"/>
        </w:numPr>
        <w:ind w:left="357" w:hanging="357"/>
        <w:jc w:val="both"/>
        <w:rPr>
          <w:rFonts w:ascii="Arial" w:hAnsi="Arial"/>
          <w:sz w:val="22"/>
          <w:szCs w:val="22"/>
        </w:rPr>
      </w:pPr>
      <w:r>
        <w:rPr>
          <w:rFonts w:ascii="Arial" w:hAnsi="Arial"/>
          <w:sz w:val="22"/>
          <w:szCs w:val="22"/>
        </w:rPr>
        <w:t>Three years full time teaching experience (subject to review following guidelines from ITLHE).</w:t>
      </w:r>
    </w:p>
    <w:p w14:paraId="4E390E2D" w14:textId="77777777" w:rsidR="00FE4975" w:rsidRDefault="00FE4975" w:rsidP="00FE4975">
      <w:pPr>
        <w:jc w:val="both"/>
        <w:rPr>
          <w:rFonts w:ascii="Arial" w:hAnsi="Arial"/>
          <w:sz w:val="22"/>
          <w:szCs w:val="22"/>
        </w:rPr>
      </w:pPr>
    </w:p>
    <w:p w14:paraId="7DE1AF9B" w14:textId="77777777" w:rsidR="00FE4975" w:rsidRDefault="00FE4975" w:rsidP="00FE4975">
      <w:pPr>
        <w:jc w:val="both"/>
        <w:rPr>
          <w:rFonts w:ascii="Arial" w:hAnsi="Arial"/>
          <w:b/>
          <w:sz w:val="22"/>
          <w:szCs w:val="22"/>
        </w:rPr>
      </w:pPr>
      <w:r>
        <w:rPr>
          <w:rFonts w:ascii="Arial" w:hAnsi="Arial"/>
          <w:b/>
          <w:sz w:val="22"/>
          <w:szCs w:val="22"/>
        </w:rPr>
        <w:t>Not Accepted</w:t>
      </w:r>
    </w:p>
    <w:p w14:paraId="561AD6A7" w14:textId="77777777" w:rsidR="00FE4975" w:rsidRDefault="00FE4975" w:rsidP="00FE4975">
      <w:pPr>
        <w:jc w:val="both"/>
        <w:rPr>
          <w:rFonts w:ascii="Arial" w:hAnsi="Arial"/>
          <w:sz w:val="22"/>
          <w:szCs w:val="22"/>
        </w:rPr>
      </w:pPr>
      <w:r>
        <w:rPr>
          <w:rFonts w:ascii="Arial" w:hAnsi="Arial"/>
          <w:sz w:val="22"/>
          <w:szCs w:val="22"/>
        </w:rPr>
        <w:t>General Adult Education cert. not accepted at present as it does not consider theories of learning, knowledge, needs, skills, and principles of learning.</w:t>
      </w:r>
    </w:p>
    <w:p w14:paraId="5EA99C8F" w14:textId="77777777" w:rsidR="00FE4975" w:rsidRDefault="00FE4975" w:rsidP="00FE4975">
      <w:pPr>
        <w:jc w:val="both"/>
        <w:rPr>
          <w:rFonts w:ascii="Arial" w:hAnsi="Arial"/>
          <w:sz w:val="22"/>
          <w:szCs w:val="22"/>
        </w:rPr>
      </w:pPr>
    </w:p>
    <w:p w14:paraId="2BE7F643" w14:textId="77777777" w:rsidR="00FE4975" w:rsidRPr="00E52394" w:rsidRDefault="00FE4975" w:rsidP="00FE4975">
      <w:pPr>
        <w:ind w:left="720" w:hanging="720"/>
        <w:jc w:val="both"/>
        <w:rPr>
          <w:rFonts w:ascii="Arial" w:hAnsi="Arial"/>
          <w:sz w:val="22"/>
          <w:szCs w:val="22"/>
        </w:rPr>
      </w:pPr>
      <w:r>
        <w:rPr>
          <w:rFonts w:ascii="Arial" w:hAnsi="Arial"/>
          <w:b/>
          <w:sz w:val="22"/>
          <w:szCs w:val="22"/>
        </w:rPr>
        <w:t>NB</w:t>
      </w:r>
      <w:r>
        <w:rPr>
          <w:rFonts w:ascii="Arial" w:hAnsi="Arial"/>
          <w:sz w:val="22"/>
          <w:szCs w:val="22"/>
        </w:rPr>
        <w:tab/>
        <w:t>Regardless of exemption, all new lecturers to the University MUST go through academic induction.</w:t>
      </w:r>
    </w:p>
    <w:p w14:paraId="468E0400" w14:textId="513C4BF7" w:rsidR="00525145" w:rsidRDefault="00525145" w:rsidP="0018693A">
      <w:pPr>
        <w:rPr>
          <w:rFonts w:ascii="Arial" w:hAnsi="Arial"/>
          <w:sz w:val="22"/>
          <w:szCs w:val="22"/>
          <w:lang w:val="en-GB"/>
        </w:rPr>
      </w:pPr>
    </w:p>
    <w:p w14:paraId="113B2603" w14:textId="77777777" w:rsidR="00525145" w:rsidRDefault="00525145" w:rsidP="0018693A">
      <w:pPr>
        <w:rPr>
          <w:rFonts w:ascii="Arial" w:hAnsi="Arial"/>
          <w:sz w:val="22"/>
          <w:szCs w:val="22"/>
          <w:lang w:val="en-GB"/>
        </w:rPr>
      </w:pPr>
    </w:p>
    <w:sectPr w:rsidR="00525145" w:rsidSect="007C37B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1DD90" w14:textId="77777777" w:rsidR="00AE451B" w:rsidRDefault="00AE451B" w:rsidP="00E52394">
      <w:r>
        <w:separator/>
      </w:r>
    </w:p>
  </w:endnote>
  <w:endnote w:type="continuationSeparator" w:id="0">
    <w:p w14:paraId="07B13C95" w14:textId="77777777" w:rsidR="00AE451B" w:rsidRDefault="00AE451B" w:rsidP="00E52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4FEF1" w14:textId="77777777" w:rsidR="00AE451B" w:rsidRDefault="00AE451B" w:rsidP="00E52394">
      <w:r>
        <w:separator/>
      </w:r>
    </w:p>
  </w:footnote>
  <w:footnote w:type="continuationSeparator" w:id="0">
    <w:p w14:paraId="6E2EEEC7" w14:textId="77777777" w:rsidR="00AE451B" w:rsidRDefault="00AE451B" w:rsidP="00E523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E072C"/>
    <w:multiLevelType w:val="singleLevel"/>
    <w:tmpl w:val="3AE83F30"/>
    <w:lvl w:ilvl="0">
      <w:start w:val="1"/>
      <w:numFmt w:val="none"/>
      <w:lvlText w:val=""/>
      <w:legacy w:legacy="1" w:legacySpace="0" w:legacyIndent="360"/>
      <w:lvlJc w:val="left"/>
      <w:pPr>
        <w:ind w:left="360" w:hanging="360"/>
      </w:pPr>
      <w:rPr>
        <w:rFonts w:ascii="Symbol" w:hAnsi="Symbol" w:hint="default"/>
      </w:rPr>
    </w:lvl>
  </w:abstractNum>
  <w:abstractNum w:abstractNumId="1" w15:restartNumberingAfterBreak="0">
    <w:nsid w:val="05732F56"/>
    <w:multiLevelType w:val="singleLevel"/>
    <w:tmpl w:val="3AE83F30"/>
    <w:lvl w:ilvl="0">
      <w:start w:val="1"/>
      <w:numFmt w:val="none"/>
      <w:lvlText w:val=""/>
      <w:legacy w:legacy="1" w:legacySpace="0" w:legacyIndent="360"/>
      <w:lvlJc w:val="left"/>
      <w:pPr>
        <w:ind w:left="360" w:hanging="360"/>
      </w:pPr>
      <w:rPr>
        <w:rFonts w:ascii="Symbol" w:hAnsi="Symbol" w:hint="default"/>
      </w:rPr>
    </w:lvl>
  </w:abstractNum>
  <w:abstractNum w:abstractNumId="2" w15:restartNumberingAfterBreak="0">
    <w:nsid w:val="0CAB206A"/>
    <w:multiLevelType w:val="hybridMultilevel"/>
    <w:tmpl w:val="94CE43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96037D"/>
    <w:multiLevelType w:val="hybridMultilevel"/>
    <w:tmpl w:val="10F25CF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F56041"/>
    <w:multiLevelType w:val="hybridMultilevel"/>
    <w:tmpl w:val="C2D85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DE0E98"/>
    <w:multiLevelType w:val="singleLevel"/>
    <w:tmpl w:val="3AE83F30"/>
    <w:lvl w:ilvl="0">
      <w:start w:val="1"/>
      <w:numFmt w:val="none"/>
      <w:lvlText w:val=""/>
      <w:legacy w:legacy="1" w:legacySpace="0" w:legacyIndent="360"/>
      <w:lvlJc w:val="left"/>
      <w:pPr>
        <w:ind w:left="360" w:hanging="360"/>
      </w:pPr>
      <w:rPr>
        <w:rFonts w:ascii="Symbol" w:hAnsi="Symbol" w:hint="default"/>
      </w:rPr>
    </w:lvl>
  </w:abstractNum>
  <w:abstractNum w:abstractNumId="6" w15:restartNumberingAfterBreak="0">
    <w:nsid w:val="1E0F4BD2"/>
    <w:multiLevelType w:val="hybridMultilevel"/>
    <w:tmpl w:val="1E842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616425"/>
    <w:multiLevelType w:val="hybridMultilevel"/>
    <w:tmpl w:val="6104418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1430FD"/>
    <w:multiLevelType w:val="hybridMultilevel"/>
    <w:tmpl w:val="332A352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9F1AF4"/>
    <w:multiLevelType w:val="singleLevel"/>
    <w:tmpl w:val="3AE83F30"/>
    <w:lvl w:ilvl="0">
      <w:start w:val="1"/>
      <w:numFmt w:val="none"/>
      <w:lvlText w:val=""/>
      <w:legacy w:legacy="1" w:legacySpace="0" w:legacyIndent="360"/>
      <w:lvlJc w:val="left"/>
      <w:pPr>
        <w:ind w:left="360" w:hanging="360"/>
      </w:pPr>
      <w:rPr>
        <w:rFonts w:ascii="Symbol" w:hAnsi="Symbol" w:hint="default"/>
      </w:rPr>
    </w:lvl>
  </w:abstractNum>
  <w:abstractNum w:abstractNumId="10" w15:restartNumberingAfterBreak="0">
    <w:nsid w:val="2FE77B02"/>
    <w:multiLevelType w:val="hybridMultilevel"/>
    <w:tmpl w:val="AF9A29E6"/>
    <w:lvl w:ilvl="0" w:tplc="08090005">
      <w:start w:val="1"/>
      <w:numFmt w:val="bullet"/>
      <w:lvlText w:val=""/>
      <w:lvlJc w:val="left"/>
      <w:pPr>
        <w:ind w:left="720" w:hanging="360"/>
      </w:pPr>
      <w:rPr>
        <w:rFonts w:ascii="Wingdings" w:hAnsi="Wingdings"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E859EB"/>
    <w:multiLevelType w:val="hybridMultilevel"/>
    <w:tmpl w:val="8E34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5B7B58"/>
    <w:multiLevelType w:val="singleLevel"/>
    <w:tmpl w:val="3AE83F30"/>
    <w:lvl w:ilvl="0">
      <w:start w:val="1"/>
      <w:numFmt w:val="none"/>
      <w:lvlText w:val=""/>
      <w:legacy w:legacy="1" w:legacySpace="0" w:legacyIndent="360"/>
      <w:lvlJc w:val="left"/>
      <w:pPr>
        <w:ind w:left="360" w:hanging="360"/>
      </w:pPr>
      <w:rPr>
        <w:rFonts w:ascii="Symbol" w:hAnsi="Symbol" w:hint="default"/>
      </w:rPr>
    </w:lvl>
  </w:abstractNum>
  <w:abstractNum w:abstractNumId="13" w15:restartNumberingAfterBreak="0">
    <w:nsid w:val="355404CD"/>
    <w:multiLevelType w:val="hybridMultilevel"/>
    <w:tmpl w:val="C7DCD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6758DE"/>
    <w:multiLevelType w:val="hybridMultilevel"/>
    <w:tmpl w:val="FBF4508C"/>
    <w:lvl w:ilvl="0" w:tplc="08090005">
      <w:start w:val="1"/>
      <w:numFmt w:val="bullet"/>
      <w:lvlText w:val=""/>
      <w:lvlJc w:val="left"/>
      <w:pPr>
        <w:ind w:left="720" w:hanging="360"/>
      </w:pPr>
      <w:rPr>
        <w:rFonts w:ascii="Wingdings" w:hAnsi="Wingdings"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221E22"/>
    <w:multiLevelType w:val="singleLevel"/>
    <w:tmpl w:val="3AE83F30"/>
    <w:lvl w:ilvl="0">
      <w:start w:val="1"/>
      <w:numFmt w:val="none"/>
      <w:lvlText w:val=""/>
      <w:legacy w:legacy="1" w:legacySpace="0" w:legacyIndent="360"/>
      <w:lvlJc w:val="left"/>
      <w:pPr>
        <w:ind w:left="360" w:hanging="360"/>
      </w:pPr>
      <w:rPr>
        <w:rFonts w:ascii="Symbol" w:hAnsi="Symbol" w:hint="default"/>
      </w:rPr>
    </w:lvl>
  </w:abstractNum>
  <w:abstractNum w:abstractNumId="16" w15:restartNumberingAfterBreak="0">
    <w:nsid w:val="3DCC063C"/>
    <w:multiLevelType w:val="hybridMultilevel"/>
    <w:tmpl w:val="9592AA28"/>
    <w:lvl w:ilvl="0" w:tplc="08090005">
      <w:start w:val="1"/>
      <w:numFmt w:val="bullet"/>
      <w:lvlText w:val=""/>
      <w:lvlJc w:val="left"/>
      <w:pPr>
        <w:ind w:left="720" w:hanging="360"/>
      </w:pPr>
      <w:rPr>
        <w:rFonts w:ascii="Wingdings" w:hAnsi="Wingdings"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E16BDA"/>
    <w:multiLevelType w:val="hybridMultilevel"/>
    <w:tmpl w:val="A71EB9E8"/>
    <w:lvl w:ilvl="0" w:tplc="944C8ADC">
      <w:start w:val="1"/>
      <w:numFmt w:val="decimal"/>
      <w:lvlText w:val="%1."/>
      <w:lvlJc w:val="left"/>
      <w:pPr>
        <w:ind w:left="1187" w:hanging="360"/>
      </w:pPr>
      <w:rPr>
        <w:rFonts w:ascii="Arial" w:eastAsia="Arial" w:hAnsi="Arial" w:cs="Arial" w:hint="default"/>
        <w:b w:val="0"/>
        <w:bCs w:val="0"/>
        <w:i w:val="0"/>
        <w:iCs w:val="0"/>
        <w:spacing w:val="-1"/>
        <w:w w:val="100"/>
        <w:sz w:val="22"/>
        <w:szCs w:val="22"/>
        <w:lang w:val="en-US" w:eastAsia="en-US" w:bidi="ar-SA"/>
      </w:rPr>
    </w:lvl>
    <w:lvl w:ilvl="1" w:tplc="C6369606">
      <w:numFmt w:val="bullet"/>
      <w:lvlText w:val="•"/>
      <w:lvlJc w:val="left"/>
      <w:pPr>
        <w:ind w:left="1985" w:hanging="360"/>
      </w:pPr>
      <w:rPr>
        <w:rFonts w:hint="default"/>
        <w:lang w:val="en-US" w:eastAsia="en-US" w:bidi="ar-SA"/>
      </w:rPr>
    </w:lvl>
    <w:lvl w:ilvl="2" w:tplc="EE9A2E38">
      <w:numFmt w:val="bullet"/>
      <w:lvlText w:val="•"/>
      <w:lvlJc w:val="left"/>
      <w:pPr>
        <w:ind w:left="2790" w:hanging="360"/>
      </w:pPr>
      <w:rPr>
        <w:rFonts w:hint="default"/>
        <w:lang w:val="en-US" w:eastAsia="en-US" w:bidi="ar-SA"/>
      </w:rPr>
    </w:lvl>
    <w:lvl w:ilvl="3" w:tplc="7DDCD8A6">
      <w:numFmt w:val="bullet"/>
      <w:lvlText w:val="•"/>
      <w:lvlJc w:val="left"/>
      <w:pPr>
        <w:ind w:left="3596" w:hanging="360"/>
      </w:pPr>
      <w:rPr>
        <w:rFonts w:hint="default"/>
        <w:lang w:val="en-US" w:eastAsia="en-US" w:bidi="ar-SA"/>
      </w:rPr>
    </w:lvl>
    <w:lvl w:ilvl="4" w:tplc="0EF661E0">
      <w:numFmt w:val="bullet"/>
      <w:lvlText w:val="•"/>
      <w:lvlJc w:val="left"/>
      <w:pPr>
        <w:ind w:left="4401" w:hanging="360"/>
      </w:pPr>
      <w:rPr>
        <w:rFonts w:hint="default"/>
        <w:lang w:val="en-US" w:eastAsia="en-US" w:bidi="ar-SA"/>
      </w:rPr>
    </w:lvl>
    <w:lvl w:ilvl="5" w:tplc="31D65A5E">
      <w:numFmt w:val="bullet"/>
      <w:lvlText w:val="•"/>
      <w:lvlJc w:val="left"/>
      <w:pPr>
        <w:ind w:left="5207" w:hanging="360"/>
      </w:pPr>
      <w:rPr>
        <w:rFonts w:hint="default"/>
        <w:lang w:val="en-US" w:eastAsia="en-US" w:bidi="ar-SA"/>
      </w:rPr>
    </w:lvl>
    <w:lvl w:ilvl="6" w:tplc="28106082">
      <w:numFmt w:val="bullet"/>
      <w:lvlText w:val="•"/>
      <w:lvlJc w:val="left"/>
      <w:pPr>
        <w:ind w:left="6012" w:hanging="360"/>
      </w:pPr>
      <w:rPr>
        <w:rFonts w:hint="default"/>
        <w:lang w:val="en-US" w:eastAsia="en-US" w:bidi="ar-SA"/>
      </w:rPr>
    </w:lvl>
    <w:lvl w:ilvl="7" w:tplc="E58A808A">
      <w:numFmt w:val="bullet"/>
      <w:lvlText w:val="•"/>
      <w:lvlJc w:val="left"/>
      <w:pPr>
        <w:ind w:left="6817" w:hanging="360"/>
      </w:pPr>
      <w:rPr>
        <w:rFonts w:hint="default"/>
        <w:lang w:val="en-US" w:eastAsia="en-US" w:bidi="ar-SA"/>
      </w:rPr>
    </w:lvl>
    <w:lvl w:ilvl="8" w:tplc="A32C4A40">
      <w:numFmt w:val="bullet"/>
      <w:lvlText w:val="•"/>
      <w:lvlJc w:val="left"/>
      <w:pPr>
        <w:ind w:left="7623" w:hanging="360"/>
      </w:pPr>
      <w:rPr>
        <w:rFonts w:hint="default"/>
        <w:lang w:val="en-US" w:eastAsia="en-US" w:bidi="ar-SA"/>
      </w:rPr>
    </w:lvl>
  </w:abstractNum>
  <w:abstractNum w:abstractNumId="18" w15:restartNumberingAfterBreak="0">
    <w:nsid w:val="3F957B60"/>
    <w:multiLevelType w:val="hybridMultilevel"/>
    <w:tmpl w:val="CDB427D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00260F7"/>
    <w:multiLevelType w:val="singleLevel"/>
    <w:tmpl w:val="3AE83F30"/>
    <w:lvl w:ilvl="0">
      <w:start w:val="1"/>
      <w:numFmt w:val="none"/>
      <w:lvlText w:val=""/>
      <w:legacy w:legacy="1" w:legacySpace="0" w:legacyIndent="360"/>
      <w:lvlJc w:val="left"/>
      <w:pPr>
        <w:ind w:left="360" w:hanging="360"/>
      </w:pPr>
      <w:rPr>
        <w:rFonts w:ascii="Symbol" w:hAnsi="Symbol" w:hint="default"/>
      </w:rPr>
    </w:lvl>
  </w:abstractNum>
  <w:abstractNum w:abstractNumId="20" w15:restartNumberingAfterBreak="0">
    <w:nsid w:val="4D271298"/>
    <w:multiLevelType w:val="hybridMultilevel"/>
    <w:tmpl w:val="EF2E81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C9375E"/>
    <w:multiLevelType w:val="singleLevel"/>
    <w:tmpl w:val="3AE83F30"/>
    <w:lvl w:ilvl="0">
      <w:start w:val="1"/>
      <w:numFmt w:val="none"/>
      <w:lvlText w:val=""/>
      <w:legacy w:legacy="1" w:legacySpace="0" w:legacyIndent="360"/>
      <w:lvlJc w:val="left"/>
      <w:pPr>
        <w:ind w:left="360" w:hanging="360"/>
      </w:pPr>
      <w:rPr>
        <w:rFonts w:ascii="Symbol" w:hAnsi="Symbol" w:hint="default"/>
      </w:rPr>
    </w:lvl>
  </w:abstractNum>
  <w:abstractNum w:abstractNumId="22" w15:restartNumberingAfterBreak="0">
    <w:nsid w:val="53C60C35"/>
    <w:multiLevelType w:val="hybridMultilevel"/>
    <w:tmpl w:val="124088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657571"/>
    <w:multiLevelType w:val="hybridMultilevel"/>
    <w:tmpl w:val="7FCE929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6B04F0"/>
    <w:multiLevelType w:val="hybridMultilevel"/>
    <w:tmpl w:val="1C22BA6A"/>
    <w:lvl w:ilvl="0" w:tplc="08090005">
      <w:start w:val="1"/>
      <w:numFmt w:val="bullet"/>
      <w:lvlText w:val=""/>
      <w:lvlJc w:val="left"/>
      <w:pPr>
        <w:ind w:left="720" w:hanging="360"/>
      </w:pPr>
      <w:rPr>
        <w:rFonts w:ascii="Wingdings" w:hAnsi="Wingdings"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5A3B11"/>
    <w:multiLevelType w:val="hybridMultilevel"/>
    <w:tmpl w:val="6DAE2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6F0B73"/>
    <w:multiLevelType w:val="hybridMultilevel"/>
    <w:tmpl w:val="055AC8D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7" w15:restartNumberingAfterBreak="0">
    <w:nsid w:val="707E5910"/>
    <w:multiLevelType w:val="singleLevel"/>
    <w:tmpl w:val="3AE83F30"/>
    <w:lvl w:ilvl="0">
      <w:start w:val="1"/>
      <w:numFmt w:val="none"/>
      <w:lvlText w:val=""/>
      <w:legacy w:legacy="1" w:legacySpace="0" w:legacyIndent="360"/>
      <w:lvlJc w:val="left"/>
      <w:pPr>
        <w:ind w:left="360" w:hanging="360"/>
      </w:pPr>
      <w:rPr>
        <w:rFonts w:ascii="Symbol" w:hAnsi="Symbol" w:hint="default"/>
      </w:rPr>
    </w:lvl>
  </w:abstractNum>
  <w:abstractNum w:abstractNumId="28" w15:restartNumberingAfterBreak="0">
    <w:nsid w:val="75156E0F"/>
    <w:multiLevelType w:val="hybridMultilevel"/>
    <w:tmpl w:val="2DB03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FE389F"/>
    <w:multiLevelType w:val="hybridMultilevel"/>
    <w:tmpl w:val="DB4EFCC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A83A9E"/>
    <w:multiLevelType w:val="singleLevel"/>
    <w:tmpl w:val="3AE83F30"/>
    <w:lvl w:ilvl="0">
      <w:start w:val="1"/>
      <w:numFmt w:val="none"/>
      <w:lvlText w:val=""/>
      <w:legacy w:legacy="1" w:legacySpace="0" w:legacyIndent="360"/>
      <w:lvlJc w:val="left"/>
      <w:pPr>
        <w:ind w:left="360" w:hanging="360"/>
      </w:pPr>
      <w:rPr>
        <w:rFonts w:ascii="Symbol" w:hAnsi="Symbol" w:hint="default"/>
      </w:rPr>
    </w:lvl>
  </w:abstractNum>
  <w:num w:numId="1" w16cid:durableId="1846744978">
    <w:abstractNumId w:val="22"/>
  </w:num>
  <w:num w:numId="2" w16cid:durableId="141580475">
    <w:abstractNumId w:val="23"/>
  </w:num>
  <w:num w:numId="3" w16cid:durableId="117843549">
    <w:abstractNumId w:val="29"/>
  </w:num>
  <w:num w:numId="4" w16cid:durableId="770979335">
    <w:abstractNumId w:val="7"/>
  </w:num>
  <w:num w:numId="5" w16cid:durableId="1986467577">
    <w:abstractNumId w:val="5"/>
  </w:num>
  <w:num w:numId="6" w16cid:durableId="1665356953">
    <w:abstractNumId w:val="12"/>
  </w:num>
  <w:num w:numId="7" w16cid:durableId="530147235">
    <w:abstractNumId w:val="27"/>
  </w:num>
  <w:num w:numId="8" w16cid:durableId="1654288885">
    <w:abstractNumId w:val="19"/>
  </w:num>
  <w:num w:numId="9" w16cid:durableId="1473714048">
    <w:abstractNumId w:val="15"/>
  </w:num>
  <w:num w:numId="10" w16cid:durableId="448935407">
    <w:abstractNumId w:val="30"/>
  </w:num>
  <w:num w:numId="11" w16cid:durableId="663631230">
    <w:abstractNumId w:val="0"/>
  </w:num>
  <w:num w:numId="12" w16cid:durableId="927427145">
    <w:abstractNumId w:val="1"/>
  </w:num>
  <w:num w:numId="13" w16cid:durableId="831025112">
    <w:abstractNumId w:val="9"/>
  </w:num>
  <w:num w:numId="14" w16cid:durableId="1302659075">
    <w:abstractNumId w:val="21"/>
  </w:num>
  <w:num w:numId="15" w16cid:durableId="962731339">
    <w:abstractNumId w:val="25"/>
  </w:num>
  <w:num w:numId="16" w16cid:durableId="1509321954">
    <w:abstractNumId w:val="13"/>
  </w:num>
  <w:num w:numId="17" w16cid:durableId="235942893">
    <w:abstractNumId w:val="2"/>
  </w:num>
  <w:num w:numId="18" w16cid:durableId="1726560817">
    <w:abstractNumId w:val="20"/>
  </w:num>
  <w:num w:numId="19" w16cid:durableId="1339886904">
    <w:abstractNumId w:val="8"/>
  </w:num>
  <w:num w:numId="20" w16cid:durableId="226383086">
    <w:abstractNumId w:val="3"/>
  </w:num>
  <w:num w:numId="21" w16cid:durableId="641736961">
    <w:abstractNumId w:val="4"/>
  </w:num>
  <w:num w:numId="22" w16cid:durableId="1356494607">
    <w:abstractNumId w:val="28"/>
  </w:num>
  <w:num w:numId="23" w16cid:durableId="936521312">
    <w:abstractNumId w:val="28"/>
  </w:num>
  <w:num w:numId="24" w16cid:durableId="266619782">
    <w:abstractNumId w:val="5"/>
    <w:lvlOverride w:ilvl="0">
      <w:startOverride w:val="1"/>
    </w:lvlOverride>
  </w:num>
  <w:num w:numId="25" w16cid:durableId="677345228">
    <w:abstractNumId w:val="12"/>
    <w:lvlOverride w:ilvl="0">
      <w:startOverride w:val="1"/>
    </w:lvlOverride>
  </w:num>
  <w:num w:numId="26" w16cid:durableId="1778017337">
    <w:abstractNumId w:val="27"/>
    <w:lvlOverride w:ilvl="0">
      <w:startOverride w:val="1"/>
    </w:lvlOverride>
  </w:num>
  <w:num w:numId="27" w16cid:durableId="350693776">
    <w:abstractNumId w:val="19"/>
    <w:lvlOverride w:ilvl="0">
      <w:startOverride w:val="1"/>
    </w:lvlOverride>
  </w:num>
  <w:num w:numId="28" w16cid:durableId="1897424124">
    <w:abstractNumId w:val="15"/>
    <w:lvlOverride w:ilvl="0">
      <w:startOverride w:val="1"/>
    </w:lvlOverride>
  </w:num>
  <w:num w:numId="29" w16cid:durableId="527763231">
    <w:abstractNumId w:val="30"/>
    <w:lvlOverride w:ilvl="0">
      <w:startOverride w:val="1"/>
    </w:lvlOverride>
  </w:num>
  <w:num w:numId="30" w16cid:durableId="803423343">
    <w:abstractNumId w:val="0"/>
    <w:lvlOverride w:ilvl="0">
      <w:startOverride w:val="1"/>
    </w:lvlOverride>
  </w:num>
  <w:num w:numId="31" w16cid:durableId="1518233474">
    <w:abstractNumId w:val="1"/>
    <w:lvlOverride w:ilvl="0">
      <w:startOverride w:val="1"/>
    </w:lvlOverride>
  </w:num>
  <w:num w:numId="32" w16cid:durableId="1546065098">
    <w:abstractNumId w:val="9"/>
    <w:lvlOverride w:ilvl="0">
      <w:startOverride w:val="1"/>
    </w:lvlOverride>
  </w:num>
  <w:num w:numId="33" w16cid:durableId="686450045">
    <w:abstractNumId w:val="21"/>
    <w:lvlOverride w:ilvl="0">
      <w:startOverride w:val="1"/>
    </w:lvlOverride>
  </w:num>
  <w:num w:numId="34" w16cid:durableId="1617521910">
    <w:abstractNumId w:val="25"/>
  </w:num>
  <w:num w:numId="35" w16cid:durableId="1624920881">
    <w:abstractNumId w:val="13"/>
  </w:num>
  <w:num w:numId="36" w16cid:durableId="1995454600">
    <w:abstractNumId w:val="18"/>
  </w:num>
  <w:num w:numId="37" w16cid:durableId="511992769">
    <w:abstractNumId w:val="26"/>
  </w:num>
  <w:num w:numId="38" w16cid:durableId="1225145443">
    <w:abstractNumId w:val="17"/>
  </w:num>
  <w:num w:numId="39" w16cid:durableId="2008367007">
    <w:abstractNumId w:val="6"/>
  </w:num>
  <w:num w:numId="40" w16cid:durableId="846942270">
    <w:abstractNumId w:val="11"/>
  </w:num>
  <w:num w:numId="41" w16cid:durableId="501815355">
    <w:abstractNumId w:val="10"/>
  </w:num>
  <w:num w:numId="42" w16cid:durableId="361050451">
    <w:abstractNumId w:val="16"/>
  </w:num>
  <w:num w:numId="43" w16cid:durableId="1876890445">
    <w:abstractNumId w:val="14"/>
  </w:num>
  <w:num w:numId="44" w16cid:durableId="80400316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394"/>
    <w:rsid w:val="0000068C"/>
    <w:rsid w:val="00000AA6"/>
    <w:rsid w:val="00001A42"/>
    <w:rsid w:val="00001C24"/>
    <w:rsid w:val="0000263A"/>
    <w:rsid w:val="00002653"/>
    <w:rsid w:val="00002EB1"/>
    <w:rsid w:val="000030C1"/>
    <w:rsid w:val="000036FB"/>
    <w:rsid w:val="00003C9F"/>
    <w:rsid w:val="000040C2"/>
    <w:rsid w:val="000041CC"/>
    <w:rsid w:val="00004452"/>
    <w:rsid w:val="00004E7B"/>
    <w:rsid w:val="00005055"/>
    <w:rsid w:val="000056B7"/>
    <w:rsid w:val="00005792"/>
    <w:rsid w:val="00005DF8"/>
    <w:rsid w:val="00005EB1"/>
    <w:rsid w:val="00006908"/>
    <w:rsid w:val="00006EA0"/>
    <w:rsid w:val="000079EB"/>
    <w:rsid w:val="00007FBA"/>
    <w:rsid w:val="00011794"/>
    <w:rsid w:val="00011A17"/>
    <w:rsid w:val="00011F21"/>
    <w:rsid w:val="000135DA"/>
    <w:rsid w:val="00014928"/>
    <w:rsid w:val="00014C34"/>
    <w:rsid w:val="00014C67"/>
    <w:rsid w:val="00015834"/>
    <w:rsid w:val="00016109"/>
    <w:rsid w:val="00016566"/>
    <w:rsid w:val="0001680C"/>
    <w:rsid w:val="000170A3"/>
    <w:rsid w:val="000170D0"/>
    <w:rsid w:val="000170D9"/>
    <w:rsid w:val="0001716E"/>
    <w:rsid w:val="000174E7"/>
    <w:rsid w:val="00020580"/>
    <w:rsid w:val="00021F46"/>
    <w:rsid w:val="00022720"/>
    <w:rsid w:val="000229CE"/>
    <w:rsid w:val="00022E47"/>
    <w:rsid w:val="00023434"/>
    <w:rsid w:val="000234EE"/>
    <w:rsid w:val="00023CAE"/>
    <w:rsid w:val="00025074"/>
    <w:rsid w:val="0002518A"/>
    <w:rsid w:val="00025B0E"/>
    <w:rsid w:val="000263F4"/>
    <w:rsid w:val="000266BD"/>
    <w:rsid w:val="00027B8B"/>
    <w:rsid w:val="0003085D"/>
    <w:rsid w:val="00030BF6"/>
    <w:rsid w:val="00031286"/>
    <w:rsid w:val="000313AA"/>
    <w:rsid w:val="000314AD"/>
    <w:rsid w:val="00031674"/>
    <w:rsid w:val="00031774"/>
    <w:rsid w:val="00031A15"/>
    <w:rsid w:val="00031E19"/>
    <w:rsid w:val="000322EE"/>
    <w:rsid w:val="00032A59"/>
    <w:rsid w:val="00032D0E"/>
    <w:rsid w:val="00033251"/>
    <w:rsid w:val="000333EA"/>
    <w:rsid w:val="00033662"/>
    <w:rsid w:val="00033F49"/>
    <w:rsid w:val="00034385"/>
    <w:rsid w:val="00034EEF"/>
    <w:rsid w:val="00035674"/>
    <w:rsid w:val="000357F4"/>
    <w:rsid w:val="000358A4"/>
    <w:rsid w:val="000359D1"/>
    <w:rsid w:val="00035EC6"/>
    <w:rsid w:val="0003632C"/>
    <w:rsid w:val="00036366"/>
    <w:rsid w:val="00036582"/>
    <w:rsid w:val="00036759"/>
    <w:rsid w:val="000367C5"/>
    <w:rsid w:val="00037151"/>
    <w:rsid w:val="0003748B"/>
    <w:rsid w:val="0004021C"/>
    <w:rsid w:val="0004031F"/>
    <w:rsid w:val="000403BF"/>
    <w:rsid w:val="00040732"/>
    <w:rsid w:val="00040AAB"/>
    <w:rsid w:val="00040BCA"/>
    <w:rsid w:val="00040D2A"/>
    <w:rsid w:val="00040E9C"/>
    <w:rsid w:val="0004153F"/>
    <w:rsid w:val="00041603"/>
    <w:rsid w:val="00041705"/>
    <w:rsid w:val="00042051"/>
    <w:rsid w:val="00042140"/>
    <w:rsid w:val="00042661"/>
    <w:rsid w:val="0004312A"/>
    <w:rsid w:val="00043236"/>
    <w:rsid w:val="00043763"/>
    <w:rsid w:val="00044AF6"/>
    <w:rsid w:val="00044F99"/>
    <w:rsid w:val="00045138"/>
    <w:rsid w:val="000460E9"/>
    <w:rsid w:val="000467DA"/>
    <w:rsid w:val="000502FD"/>
    <w:rsid w:val="00050656"/>
    <w:rsid w:val="00051028"/>
    <w:rsid w:val="000513F5"/>
    <w:rsid w:val="00051C0E"/>
    <w:rsid w:val="00052450"/>
    <w:rsid w:val="000528FC"/>
    <w:rsid w:val="00053AFD"/>
    <w:rsid w:val="00053DD9"/>
    <w:rsid w:val="0005436C"/>
    <w:rsid w:val="000547B0"/>
    <w:rsid w:val="00054F00"/>
    <w:rsid w:val="00055220"/>
    <w:rsid w:val="0005528F"/>
    <w:rsid w:val="00055837"/>
    <w:rsid w:val="00055BCC"/>
    <w:rsid w:val="00056939"/>
    <w:rsid w:val="00056A32"/>
    <w:rsid w:val="0006074F"/>
    <w:rsid w:val="000612C0"/>
    <w:rsid w:val="00061C34"/>
    <w:rsid w:val="000628E0"/>
    <w:rsid w:val="00062C37"/>
    <w:rsid w:val="0006499E"/>
    <w:rsid w:val="00064B41"/>
    <w:rsid w:val="000655C0"/>
    <w:rsid w:val="00065AD4"/>
    <w:rsid w:val="00065E59"/>
    <w:rsid w:val="000662EB"/>
    <w:rsid w:val="00067935"/>
    <w:rsid w:val="00067A09"/>
    <w:rsid w:val="00070267"/>
    <w:rsid w:val="00071F52"/>
    <w:rsid w:val="00071FB1"/>
    <w:rsid w:val="000723C7"/>
    <w:rsid w:val="000725CB"/>
    <w:rsid w:val="00072B4E"/>
    <w:rsid w:val="00072F65"/>
    <w:rsid w:val="000735FA"/>
    <w:rsid w:val="00073BDA"/>
    <w:rsid w:val="00074CA0"/>
    <w:rsid w:val="00074E3D"/>
    <w:rsid w:val="00075163"/>
    <w:rsid w:val="00075411"/>
    <w:rsid w:val="0007569B"/>
    <w:rsid w:val="00075BA4"/>
    <w:rsid w:val="00075C60"/>
    <w:rsid w:val="00075C8E"/>
    <w:rsid w:val="00076F07"/>
    <w:rsid w:val="000775E7"/>
    <w:rsid w:val="000818BD"/>
    <w:rsid w:val="00082658"/>
    <w:rsid w:val="00083019"/>
    <w:rsid w:val="000830FB"/>
    <w:rsid w:val="00083FAF"/>
    <w:rsid w:val="0008534C"/>
    <w:rsid w:val="00085A90"/>
    <w:rsid w:val="000860FD"/>
    <w:rsid w:val="0008665A"/>
    <w:rsid w:val="00086CD1"/>
    <w:rsid w:val="00091B17"/>
    <w:rsid w:val="00093932"/>
    <w:rsid w:val="00093975"/>
    <w:rsid w:val="0009452F"/>
    <w:rsid w:val="00094532"/>
    <w:rsid w:val="000953B9"/>
    <w:rsid w:val="00095459"/>
    <w:rsid w:val="000957AB"/>
    <w:rsid w:val="000973F7"/>
    <w:rsid w:val="000975C3"/>
    <w:rsid w:val="00097A1A"/>
    <w:rsid w:val="000A0625"/>
    <w:rsid w:val="000A0B1A"/>
    <w:rsid w:val="000A109C"/>
    <w:rsid w:val="000A125B"/>
    <w:rsid w:val="000A2A9D"/>
    <w:rsid w:val="000A2B62"/>
    <w:rsid w:val="000A3B33"/>
    <w:rsid w:val="000A3DB7"/>
    <w:rsid w:val="000A4A7D"/>
    <w:rsid w:val="000A4B1E"/>
    <w:rsid w:val="000A5628"/>
    <w:rsid w:val="000A64FD"/>
    <w:rsid w:val="000A66DC"/>
    <w:rsid w:val="000A720A"/>
    <w:rsid w:val="000A73C7"/>
    <w:rsid w:val="000A76EF"/>
    <w:rsid w:val="000A7CF6"/>
    <w:rsid w:val="000B03F8"/>
    <w:rsid w:val="000B04DA"/>
    <w:rsid w:val="000B0551"/>
    <w:rsid w:val="000B1B87"/>
    <w:rsid w:val="000B28C6"/>
    <w:rsid w:val="000B3885"/>
    <w:rsid w:val="000B3D23"/>
    <w:rsid w:val="000B3F0A"/>
    <w:rsid w:val="000B4616"/>
    <w:rsid w:val="000B46EB"/>
    <w:rsid w:val="000B5221"/>
    <w:rsid w:val="000B60FC"/>
    <w:rsid w:val="000B6124"/>
    <w:rsid w:val="000B62C4"/>
    <w:rsid w:val="000B6CE6"/>
    <w:rsid w:val="000B6F87"/>
    <w:rsid w:val="000B73F4"/>
    <w:rsid w:val="000B752C"/>
    <w:rsid w:val="000B7D73"/>
    <w:rsid w:val="000C00BC"/>
    <w:rsid w:val="000C025A"/>
    <w:rsid w:val="000C0423"/>
    <w:rsid w:val="000C0F76"/>
    <w:rsid w:val="000C1152"/>
    <w:rsid w:val="000C2509"/>
    <w:rsid w:val="000C251C"/>
    <w:rsid w:val="000C2D25"/>
    <w:rsid w:val="000C2E79"/>
    <w:rsid w:val="000C347E"/>
    <w:rsid w:val="000C3682"/>
    <w:rsid w:val="000C3BB1"/>
    <w:rsid w:val="000C3D59"/>
    <w:rsid w:val="000C3E0F"/>
    <w:rsid w:val="000C3F90"/>
    <w:rsid w:val="000C4023"/>
    <w:rsid w:val="000C4795"/>
    <w:rsid w:val="000C4CB8"/>
    <w:rsid w:val="000C4CF8"/>
    <w:rsid w:val="000C5566"/>
    <w:rsid w:val="000C5A2D"/>
    <w:rsid w:val="000C5B0F"/>
    <w:rsid w:val="000C643A"/>
    <w:rsid w:val="000C73DD"/>
    <w:rsid w:val="000C7F74"/>
    <w:rsid w:val="000D09E4"/>
    <w:rsid w:val="000D0EE3"/>
    <w:rsid w:val="000D1B9C"/>
    <w:rsid w:val="000D2365"/>
    <w:rsid w:val="000D2ABA"/>
    <w:rsid w:val="000D307C"/>
    <w:rsid w:val="000D3168"/>
    <w:rsid w:val="000D32DB"/>
    <w:rsid w:val="000D366C"/>
    <w:rsid w:val="000D3E3B"/>
    <w:rsid w:val="000D627A"/>
    <w:rsid w:val="000D6AE9"/>
    <w:rsid w:val="000D7C73"/>
    <w:rsid w:val="000E0620"/>
    <w:rsid w:val="000E0A1B"/>
    <w:rsid w:val="000E1969"/>
    <w:rsid w:val="000E2097"/>
    <w:rsid w:val="000E2C52"/>
    <w:rsid w:val="000E2CF8"/>
    <w:rsid w:val="000E3BDC"/>
    <w:rsid w:val="000E3EED"/>
    <w:rsid w:val="000E3F20"/>
    <w:rsid w:val="000E42C3"/>
    <w:rsid w:val="000E44C7"/>
    <w:rsid w:val="000E70A2"/>
    <w:rsid w:val="000E7196"/>
    <w:rsid w:val="000E7DFC"/>
    <w:rsid w:val="000F0613"/>
    <w:rsid w:val="000F0947"/>
    <w:rsid w:val="000F0B26"/>
    <w:rsid w:val="000F0B83"/>
    <w:rsid w:val="000F18FC"/>
    <w:rsid w:val="000F1B7E"/>
    <w:rsid w:val="000F2134"/>
    <w:rsid w:val="000F2516"/>
    <w:rsid w:val="000F2711"/>
    <w:rsid w:val="000F2C07"/>
    <w:rsid w:val="000F3B9F"/>
    <w:rsid w:val="000F555C"/>
    <w:rsid w:val="000F73D8"/>
    <w:rsid w:val="000F7A72"/>
    <w:rsid w:val="00100E20"/>
    <w:rsid w:val="00101240"/>
    <w:rsid w:val="00101816"/>
    <w:rsid w:val="00102975"/>
    <w:rsid w:val="00102CE6"/>
    <w:rsid w:val="001032D6"/>
    <w:rsid w:val="00103A01"/>
    <w:rsid w:val="00104428"/>
    <w:rsid w:val="00104ED5"/>
    <w:rsid w:val="001051B3"/>
    <w:rsid w:val="001053B7"/>
    <w:rsid w:val="001056F1"/>
    <w:rsid w:val="001064DF"/>
    <w:rsid w:val="00106771"/>
    <w:rsid w:val="001073FA"/>
    <w:rsid w:val="00110D2C"/>
    <w:rsid w:val="00110FCD"/>
    <w:rsid w:val="00111155"/>
    <w:rsid w:val="001117E6"/>
    <w:rsid w:val="00111A55"/>
    <w:rsid w:val="00111B57"/>
    <w:rsid w:val="00112BD6"/>
    <w:rsid w:val="00112C17"/>
    <w:rsid w:val="001156CA"/>
    <w:rsid w:val="0011574A"/>
    <w:rsid w:val="001159D2"/>
    <w:rsid w:val="00115BBA"/>
    <w:rsid w:val="00116CDE"/>
    <w:rsid w:val="00121225"/>
    <w:rsid w:val="00121FA7"/>
    <w:rsid w:val="00123168"/>
    <w:rsid w:val="00123968"/>
    <w:rsid w:val="00123AEF"/>
    <w:rsid w:val="00123B75"/>
    <w:rsid w:val="001256B0"/>
    <w:rsid w:val="00125DA1"/>
    <w:rsid w:val="00125F12"/>
    <w:rsid w:val="0012651E"/>
    <w:rsid w:val="00126E19"/>
    <w:rsid w:val="001270DF"/>
    <w:rsid w:val="0012765F"/>
    <w:rsid w:val="00127B65"/>
    <w:rsid w:val="00127BD2"/>
    <w:rsid w:val="00130E39"/>
    <w:rsid w:val="0013174D"/>
    <w:rsid w:val="00131CC0"/>
    <w:rsid w:val="001322EA"/>
    <w:rsid w:val="0013265D"/>
    <w:rsid w:val="00132AB0"/>
    <w:rsid w:val="00132EFD"/>
    <w:rsid w:val="001331F3"/>
    <w:rsid w:val="00133530"/>
    <w:rsid w:val="00133BCC"/>
    <w:rsid w:val="00133D3D"/>
    <w:rsid w:val="0013451E"/>
    <w:rsid w:val="00134BE6"/>
    <w:rsid w:val="00135269"/>
    <w:rsid w:val="0013582C"/>
    <w:rsid w:val="00136461"/>
    <w:rsid w:val="001375C4"/>
    <w:rsid w:val="00137747"/>
    <w:rsid w:val="00137EF6"/>
    <w:rsid w:val="00137EF9"/>
    <w:rsid w:val="0014063F"/>
    <w:rsid w:val="00140BDE"/>
    <w:rsid w:val="00140CD3"/>
    <w:rsid w:val="00140CF1"/>
    <w:rsid w:val="00141026"/>
    <w:rsid w:val="00141294"/>
    <w:rsid w:val="00142FFB"/>
    <w:rsid w:val="00143613"/>
    <w:rsid w:val="00143E25"/>
    <w:rsid w:val="001450EF"/>
    <w:rsid w:val="001459F6"/>
    <w:rsid w:val="00146A5D"/>
    <w:rsid w:val="00147F36"/>
    <w:rsid w:val="001504FD"/>
    <w:rsid w:val="001511C4"/>
    <w:rsid w:val="00151487"/>
    <w:rsid w:val="001518F3"/>
    <w:rsid w:val="001526C7"/>
    <w:rsid w:val="00152820"/>
    <w:rsid w:val="00152D66"/>
    <w:rsid w:val="00153897"/>
    <w:rsid w:val="00154F7E"/>
    <w:rsid w:val="001559A7"/>
    <w:rsid w:val="00155C59"/>
    <w:rsid w:val="00155ECE"/>
    <w:rsid w:val="0015677A"/>
    <w:rsid w:val="00156CD8"/>
    <w:rsid w:val="001570DD"/>
    <w:rsid w:val="001570F0"/>
    <w:rsid w:val="00161005"/>
    <w:rsid w:val="00161E07"/>
    <w:rsid w:val="00162C62"/>
    <w:rsid w:val="00163E07"/>
    <w:rsid w:val="00164AA2"/>
    <w:rsid w:val="00164DFD"/>
    <w:rsid w:val="00165445"/>
    <w:rsid w:val="001658E2"/>
    <w:rsid w:val="001665D4"/>
    <w:rsid w:val="001668BF"/>
    <w:rsid w:val="00166DCF"/>
    <w:rsid w:val="001705B6"/>
    <w:rsid w:val="0017088A"/>
    <w:rsid w:val="00171760"/>
    <w:rsid w:val="00171B44"/>
    <w:rsid w:val="00172F28"/>
    <w:rsid w:val="00173257"/>
    <w:rsid w:val="00173467"/>
    <w:rsid w:val="001739FC"/>
    <w:rsid w:val="00173DC9"/>
    <w:rsid w:val="00173F74"/>
    <w:rsid w:val="0017403D"/>
    <w:rsid w:val="00174243"/>
    <w:rsid w:val="00174709"/>
    <w:rsid w:val="0017485F"/>
    <w:rsid w:val="001753A4"/>
    <w:rsid w:val="0017542B"/>
    <w:rsid w:val="00175987"/>
    <w:rsid w:val="00177359"/>
    <w:rsid w:val="001779FE"/>
    <w:rsid w:val="0018108E"/>
    <w:rsid w:val="0018195D"/>
    <w:rsid w:val="00181BBD"/>
    <w:rsid w:val="00182043"/>
    <w:rsid w:val="00183751"/>
    <w:rsid w:val="001837A4"/>
    <w:rsid w:val="001838C2"/>
    <w:rsid w:val="00183B08"/>
    <w:rsid w:val="00184A21"/>
    <w:rsid w:val="00185494"/>
    <w:rsid w:val="0018597D"/>
    <w:rsid w:val="00186157"/>
    <w:rsid w:val="0018693A"/>
    <w:rsid w:val="001877D4"/>
    <w:rsid w:val="001918A6"/>
    <w:rsid w:val="001919E5"/>
    <w:rsid w:val="00192004"/>
    <w:rsid w:val="00192043"/>
    <w:rsid w:val="00192987"/>
    <w:rsid w:val="001929B9"/>
    <w:rsid w:val="00192EC3"/>
    <w:rsid w:val="00193957"/>
    <w:rsid w:val="00193A4C"/>
    <w:rsid w:val="00193B2E"/>
    <w:rsid w:val="00193EC5"/>
    <w:rsid w:val="00194878"/>
    <w:rsid w:val="00194C61"/>
    <w:rsid w:val="00195FF9"/>
    <w:rsid w:val="00196112"/>
    <w:rsid w:val="0019650E"/>
    <w:rsid w:val="00196A50"/>
    <w:rsid w:val="00197D60"/>
    <w:rsid w:val="001A08A1"/>
    <w:rsid w:val="001A08BB"/>
    <w:rsid w:val="001A0A3D"/>
    <w:rsid w:val="001A0B0D"/>
    <w:rsid w:val="001A0DD4"/>
    <w:rsid w:val="001A14FC"/>
    <w:rsid w:val="001A19FE"/>
    <w:rsid w:val="001A1FF6"/>
    <w:rsid w:val="001A24E3"/>
    <w:rsid w:val="001A29C6"/>
    <w:rsid w:val="001A2CA7"/>
    <w:rsid w:val="001A3A67"/>
    <w:rsid w:val="001A43DE"/>
    <w:rsid w:val="001A4ADC"/>
    <w:rsid w:val="001A5C84"/>
    <w:rsid w:val="001A605C"/>
    <w:rsid w:val="001A6A53"/>
    <w:rsid w:val="001A6ED5"/>
    <w:rsid w:val="001A75D7"/>
    <w:rsid w:val="001A7A26"/>
    <w:rsid w:val="001B1277"/>
    <w:rsid w:val="001B16E2"/>
    <w:rsid w:val="001B1CCE"/>
    <w:rsid w:val="001B263B"/>
    <w:rsid w:val="001B2BDD"/>
    <w:rsid w:val="001B2E0D"/>
    <w:rsid w:val="001B36B1"/>
    <w:rsid w:val="001B4547"/>
    <w:rsid w:val="001B4C48"/>
    <w:rsid w:val="001B5A8C"/>
    <w:rsid w:val="001B61BB"/>
    <w:rsid w:val="001B73FF"/>
    <w:rsid w:val="001B7667"/>
    <w:rsid w:val="001B7A9B"/>
    <w:rsid w:val="001C0211"/>
    <w:rsid w:val="001C09F2"/>
    <w:rsid w:val="001C1317"/>
    <w:rsid w:val="001C14A6"/>
    <w:rsid w:val="001C18A1"/>
    <w:rsid w:val="001C1D15"/>
    <w:rsid w:val="001C214B"/>
    <w:rsid w:val="001C2492"/>
    <w:rsid w:val="001C3121"/>
    <w:rsid w:val="001C3249"/>
    <w:rsid w:val="001C40D0"/>
    <w:rsid w:val="001C50F4"/>
    <w:rsid w:val="001C6315"/>
    <w:rsid w:val="001C6354"/>
    <w:rsid w:val="001C68B5"/>
    <w:rsid w:val="001C6E6E"/>
    <w:rsid w:val="001C7253"/>
    <w:rsid w:val="001D0793"/>
    <w:rsid w:val="001D0C59"/>
    <w:rsid w:val="001D13C7"/>
    <w:rsid w:val="001D2E6A"/>
    <w:rsid w:val="001D32CF"/>
    <w:rsid w:val="001D33A6"/>
    <w:rsid w:val="001D40D1"/>
    <w:rsid w:val="001D49EB"/>
    <w:rsid w:val="001D74A2"/>
    <w:rsid w:val="001E02E6"/>
    <w:rsid w:val="001E0483"/>
    <w:rsid w:val="001E16DE"/>
    <w:rsid w:val="001E1DE6"/>
    <w:rsid w:val="001E46DA"/>
    <w:rsid w:val="001E4D2E"/>
    <w:rsid w:val="001E530E"/>
    <w:rsid w:val="001E53D1"/>
    <w:rsid w:val="001E68D0"/>
    <w:rsid w:val="001E6DF5"/>
    <w:rsid w:val="001E7999"/>
    <w:rsid w:val="001F01A9"/>
    <w:rsid w:val="001F0453"/>
    <w:rsid w:val="001F1067"/>
    <w:rsid w:val="001F1A62"/>
    <w:rsid w:val="001F1B02"/>
    <w:rsid w:val="001F1BE1"/>
    <w:rsid w:val="001F2B00"/>
    <w:rsid w:val="001F3076"/>
    <w:rsid w:val="001F3EF9"/>
    <w:rsid w:val="001F4424"/>
    <w:rsid w:val="001F5F9E"/>
    <w:rsid w:val="001F7D61"/>
    <w:rsid w:val="0020013A"/>
    <w:rsid w:val="002003FE"/>
    <w:rsid w:val="0020070E"/>
    <w:rsid w:val="00200DAA"/>
    <w:rsid w:val="0020106B"/>
    <w:rsid w:val="00201690"/>
    <w:rsid w:val="00202B88"/>
    <w:rsid w:val="00202C92"/>
    <w:rsid w:val="00202D58"/>
    <w:rsid w:val="00203251"/>
    <w:rsid w:val="002034A3"/>
    <w:rsid w:val="002035D2"/>
    <w:rsid w:val="0020394D"/>
    <w:rsid w:val="002039D6"/>
    <w:rsid w:val="002044C1"/>
    <w:rsid w:val="00206A9A"/>
    <w:rsid w:val="00207606"/>
    <w:rsid w:val="00207C96"/>
    <w:rsid w:val="00210371"/>
    <w:rsid w:val="002103AC"/>
    <w:rsid w:val="0021073B"/>
    <w:rsid w:val="00210F9A"/>
    <w:rsid w:val="00212B0D"/>
    <w:rsid w:val="002133AA"/>
    <w:rsid w:val="002134E1"/>
    <w:rsid w:val="00214C72"/>
    <w:rsid w:val="00216164"/>
    <w:rsid w:val="00216ED9"/>
    <w:rsid w:val="002170DB"/>
    <w:rsid w:val="00217B08"/>
    <w:rsid w:val="002210AB"/>
    <w:rsid w:val="00221191"/>
    <w:rsid w:val="00222046"/>
    <w:rsid w:val="00222B17"/>
    <w:rsid w:val="00223605"/>
    <w:rsid w:val="002246EE"/>
    <w:rsid w:val="002254DA"/>
    <w:rsid w:val="00226B58"/>
    <w:rsid w:val="00226BF9"/>
    <w:rsid w:val="00227B2C"/>
    <w:rsid w:val="002301E5"/>
    <w:rsid w:val="00230291"/>
    <w:rsid w:val="002303C8"/>
    <w:rsid w:val="00230686"/>
    <w:rsid w:val="00230E65"/>
    <w:rsid w:val="002319BF"/>
    <w:rsid w:val="00231F0C"/>
    <w:rsid w:val="00232694"/>
    <w:rsid w:val="00232DB2"/>
    <w:rsid w:val="00232FA4"/>
    <w:rsid w:val="00233E4B"/>
    <w:rsid w:val="002351E9"/>
    <w:rsid w:val="0023523F"/>
    <w:rsid w:val="00235DE3"/>
    <w:rsid w:val="002362F3"/>
    <w:rsid w:val="00236825"/>
    <w:rsid w:val="00236F80"/>
    <w:rsid w:val="002377D0"/>
    <w:rsid w:val="00240179"/>
    <w:rsid w:val="00240358"/>
    <w:rsid w:val="00240D34"/>
    <w:rsid w:val="002416A3"/>
    <w:rsid w:val="002416EF"/>
    <w:rsid w:val="00241B0E"/>
    <w:rsid w:val="00241F3C"/>
    <w:rsid w:val="002421B5"/>
    <w:rsid w:val="00242363"/>
    <w:rsid w:val="002428C7"/>
    <w:rsid w:val="002428EA"/>
    <w:rsid w:val="00242904"/>
    <w:rsid w:val="002435EC"/>
    <w:rsid w:val="002436C4"/>
    <w:rsid w:val="00243AB1"/>
    <w:rsid w:val="00243EDA"/>
    <w:rsid w:val="002443EA"/>
    <w:rsid w:val="00244D08"/>
    <w:rsid w:val="00244E28"/>
    <w:rsid w:val="002454E8"/>
    <w:rsid w:val="0024610D"/>
    <w:rsid w:val="0024743B"/>
    <w:rsid w:val="00247BE4"/>
    <w:rsid w:val="00250A61"/>
    <w:rsid w:val="002513EF"/>
    <w:rsid w:val="0025193B"/>
    <w:rsid w:val="0025286A"/>
    <w:rsid w:val="00252E49"/>
    <w:rsid w:val="00253139"/>
    <w:rsid w:val="002536DC"/>
    <w:rsid w:val="002537A1"/>
    <w:rsid w:val="00254976"/>
    <w:rsid w:val="002550DD"/>
    <w:rsid w:val="002553AD"/>
    <w:rsid w:val="002559A5"/>
    <w:rsid w:val="00255E88"/>
    <w:rsid w:val="00256113"/>
    <w:rsid w:val="002564E7"/>
    <w:rsid w:val="00260CDA"/>
    <w:rsid w:val="002615B0"/>
    <w:rsid w:val="002618D8"/>
    <w:rsid w:val="00263740"/>
    <w:rsid w:val="00263B1B"/>
    <w:rsid w:val="00264650"/>
    <w:rsid w:val="002647AE"/>
    <w:rsid w:val="00264A54"/>
    <w:rsid w:val="00264B6A"/>
    <w:rsid w:val="00265682"/>
    <w:rsid w:val="00265767"/>
    <w:rsid w:val="00265AF3"/>
    <w:rsid w:val="00265F8A"/>
    <w:rsid w:val="00266736"/>
    <w:rsid w:val="0026718B"/>
    <w:rsid w:val="00267D82"/>
    <w:rsid w:val="00267DC4"/>
    <w:rsid w:val="00270549"/>
    <w:rsid w:val="002708E9"/>
    <w:rsid w:val="0027192D"/>
    <w:rsid w:val="00271F7C"/>
    <w:rsid w:val="002724E8"/>
    <w:rsid w:val="002727B9"/>
    <w:rsid w:val="00272EDC"/>
    <w:rsid w:val="00272F98"/>
    <w:rsid w:val="00273C91"/>
    <w:rsid w:val="0027432D"/>
    <w:rsid w:val="00274851"/>
    <w:rsid w:val="00274B69"/>
    <w:rsid w:val="00274F9C"/>
    <w:rsid w:val="00275C6C"/>
    <w:rsid w:val="00276243"/>
    <w:rsid w:val="0027628D"/>
    <w:rsid w:val="002765E2"/>
    <w:rsid w:val="0027672C"/>
    <w:rsid w:val="00277170"/>
    <w:rsid w:val="002772FD"/>
    <w:rsid w:val="002774AD"/>
    <w:rsid w:val="00277633"/>
    <w:rsid w:val="0028008D"/>
    <w:rsid w:val="00281722"/>
    <w:rsid w:val="00281DFD"/>
    <w:rsid w:val="00281FE8"/>
    <w:rsid w:val="00282B4E"/>
    <w:rsid w:val="00282CC9"/>
    <w:rsid w:val="00283549"/>
    <w:rsid w:val="0028379F"/>
    <w:rsid w:val="002838FC"/>
    <w:rsid w:val="00283CF4"/>
    <w:rsid w:val="00283F88"/>
    <w:rsid w:val="00283FD8"/>
    <w:rsid w:val="00284416"/>
    <w:rsid w:val="002849E1"/>
    <w:rsid w:val="00285861"/>
    <w:rsid w:val="00286317"/>
    <w:rsid w:val="00286C46"/>
    <w:rsid w:val="00287244"/>
    <w:rsid w:val="00287C1D"/>
    <w:rsid w:val="0029116F"/>
    <w:rsid w:val="00292DBC"/>
    <w:rsid w:val="00293057"/>
    <w:rsid w:val="0029327E"/>
    <w:rsid w:val="00294187"/>
    <w:rsid w:val="002949EF"/>
    <w:rsid w:val="002955C8"/>
    <w:rsid w:val="00295BF1"/>
    <w:rsid w:val="00296F10"/>
    <w:rsid w:val="002970D7"/>
    <w:rsid w:val="002A025F"/>
    <w:rsid w:val="002A0436"/>
    <w:rsid w:val="002A051B"/>
    <w:rsid w:val="002A06E0"/>
    <w:rsid w:val="002A0BFA"/>
    <w:rsid w:val="002A177D"/>
    <w:rsid w:val="002A187D"/>
    <w:rsid w:val="002A1F14"/>
    <w:rsid w:val="002A20B8"/>
    <w:rsid w:val="002A22EB"/>
    <w:rsid w:val="002A2D81"/>
    <w:rsid w:val="002A2E29"/>
    <w:rsid w:val="002A49F3"/>
    <w:rsid w:val="002A5284"/>
    <w:rsid w:val="002A5578"/>
    <w:rsid w:val="002B015E"/>
    <w:rsid w:val="002B1038"/>
    <w:rsid w:val="002B1A53"/>
    <w:rsid w:val="002B1D36"/>
    <w:rsid w:val="002B3A2F"/>
    <w:rsid w:val="002B3B1B"/>
    <w:rsid w:val="002B3B93"/>
    <w:rsid w:val="002B421D"/>
    <w:rsid w:val="002B4E23"/>
    <w:rsid w:val="002B5DF6"/>
    <w:rsid w:val="002B60F7"/>
    <w:rsid w:val="002B625A"/>
    <w:rsid w:val="002B693E"/>
    <w:rsid w:val="002C0AB8"/>
    <w:rsid w:val="002C16A6"/>
    <w:rsid w:val="002C185D"/>
    <w:rsid w:val="002C1A68"/>
    <w:rsid w:val="002C1BF2"/>
    <w:rsid w:val="002C1CB5"/>
    <w:rsid w:val="002C1E22"/>
    <w:rsid w:val="002C27B4"/>
    <w:rsid w:val="002C2DE9"/>
    <w:rsid w:val="002C4462"/>
    <w:rsid w:val="002C4AD0"/>
    <w:rsid w:val="002C4B12"/>
    <w:rsid w:val="002C4B6F"/>
    <w:rsid w:val="002C4CDF"/>
    <w:rsid w:val="002C5603"/>
    <w:rsid w:val="002C5873"/>
    <w:rsid w:val="002C6293"/>
    <w:rsid w:val="002C7318"/>
    <w:rsid w:val="002C7D93"/>
    <w:rsid w:val="002C7DE7"/>
    <w:rsid w:val="002D0222"/>
    <w:rsid w:val="002D0698"/>
    <w:rsid w:val="002D187C"/>
    <w:rsid w:val="002D236F"/>
    <w:rsid w:val="002D3B6F"/>
    <w:rsid w:val="002D3FF3"/>
    <w:rsid w:val="002D4484"/>
    <w:rsid w:val="002D46D9"/>
    <w:rsid w:val="002D4869"/>
    <w:rsid w:val="002D4A6D"/>
    <w:rsid w:val="002D4AF0"/>
    <w:rsid w:val="002D5671"/>
    <w:rsid w:val="002D5B5F"/>
    <w:rsid w:val="002D5BAE"/>
    <w:rsid w:val="002D615E"/>
    <w:rsid w:val="002D663C"/>
    <w:rsid w:val="002D68D0"/>
    <w:rsid w:val="002D6F37"/>
    <w:rsid w:val="002D787D"/>
    <w:rsid w:val="002D7F2E"/>
    <w:rsid w:val="002E0ECF"/>
    <w:rsid w:val="002E112C"/>
    <w:rsid w:val="002E21C6"/>
    <w:rsid w:val="002E3C49"/>
    <w:rsid w:val="002E4BE0"/>
    <w:rsid w:val="002E4FEE"/>
    <w:rsid w:val="002E58A2"/>
    <w:rsid w:val="002F00D1"/>
    <w:rsid w:val="002F0286"/>
    <w:rsid w:val="002F14CC"/>
    <w:rsid w:val="002F2427"/>
    <w:rsid w:val="002F26DF"/>
    <w:rsid w:val="002F3453"/>
    <w:rsid w:val="002F3F34"/>
    <w:rsid w:val="002F4766"/>
    <w:rsid w:val="002F4787"/>
    <w:rsid w:val="002F5106"/>
    <w:rsid w:val="002F6715"/>
    <w:rsid w:val="002F681E"/>
    <w:rsid w:val="002F69F5"/>
    <w:rsid w:val="002F6D07"/>
    <w:rsid w:val="002F74DB"/>
    <w:rsid w:val="002F776B"/>
    <w:rsid w:val="00300CE0"/>
    <w:rsid w:val="003019D5"/>
    <w:rsid w:val="003028AA"/>
    <w:rsid w:val="00302991"/>
    <w:rsid w:val="00302B97"/>
    <w:rsid w:val="0030415A"/>
    <w:rsid w:val="00304619"/>
    <w:rsid w:val="003047AC"/>
    <w:rsid w:val="00304E1A"/>
    <w:rsid w:val="00305E9D"/>
    <w:rsid w:val="00305F1E"/>
    <w:rsid w:val="00306359"/>
    <w:rsid w:val="00306456"/>
    <w:rsid w:val="00306C08"/>
    <w:rsid w:val="003071AE"/>
    <w:rsid w:val="00307AE0"/>
    <w:rsid w:val="00307F96"/>
    <w:rsid w:val="00310518"/>
    <w:rsid w:val="00310655"/>
    <w:rsid w:val="003107D1"/>
    <w:rsid w:val="0031085D"/>
    <w:rsid w:val="00310AE3"/>
    <w:rsid w:val="003115DA"/>
    <w:rsid w:val="0031168A"/>
    <w:rsid w:val="0031254D"/>
    <w:rsid w:val="003130F6"/>
    <w:rsid w:val="0031404E"/>
    <w:rsid w:val="0031571A"/>
    <w:rsid w:val="00316098"/>
    <w:rsid w:val="00317FEA"/>
    <w:rsid w:val="00320461"/>
    <w:rsid w:val="003215B9"/>
    <w:rsid w:val="0032188C"/>
    <w:rsid w:val="00321B31"/>
    <w:rsid w:val="00321E29"/>
    <w:rsid w:val="00322A28"/>
    <w:rsid w:val="00322A75"/>
    <w:rsid w:val="0032313A"/>
    <w:rsid w:val="003236BD"/>
    <w:rsid w:val="003245BF"/>
    <w:rsid w:val="003249DD"/>
    <w:rsid w:val="00324ED2"/>
    <w:rsid w:val="00324FF2"/>
    <w:rsid w:val="003259E2"/>
    <w:rsid w:val="00325E94"/>
    <w:rsid w:val="00327237"/>
    <w:rsid w:val="003272B7"/>
    <w:rsid w:val="00327476"/>
    <w:rsid w:val="003274F7"/>
    <w:rsid w:val="0032751C"/>
    <w:rsid w:val="00327780"/>
    <w:rsid w:val="0033132C"/>
    <w:rsid w:val="00331C07"/>
    <w:rsid w:val="00331ED1"/>
    <w:rsid w:val="00331EFC"/>
    <w:rsid w:val="00332C2E"/>
    <w:rsid w:val="00332C63"/>
    <w:rsid w:val="0033307D"/>
    <w:rsid w:val="003331BB"/>
    <w:rsid w:val="00333969"/>
    <w:rsid w:val="00333C8C"/>
    <w:rsid w:val="00333D04"/>
    <w:rsid w:val="00334340"/>
    <w:rsid w:val="00335052"/>
    <w:rsid w:val="00335156"/>
    <w:rsid w:val="00335486"/>
    <w:rsid w:val="0033555C"/>
    <w:rsid w:val="00335C4E"/>
    <w:rsid w:val="00335E28"/>
    <w:rsid w:val="0033653B"/>
    <w:rsid w:val="003365E4"/>
    <w:rsid w:val="00336D6A"/>
    <w:rsid w:val="00337E16"/>
    <w:rsid w:val="003401A8"/>
    <w:rsid w:val="00340A05"/>
    <w:rsid w:val="00340C16"/>
    <w:rsid w:val="003417E5"/>
    <w:rsid w:val="003419E0"/>
    <w:rsid w:val="00342221"/>
    <w:rsid w:val="00342647"/>
    <w:rsid w:val="00343470"/>
    <w:rsid w:val="00343F3C"/>
    <w:rsid w:val="00343F66"/>
    <w:rsid w:val="00344369"/>
    <w:rsid w:val="00344CFD"/>
    <w:rsid w:val="0034508C"/>
    <w:rsid w:val="0034668C"/>
    <w:rsid w:val="00346C75"/>
    <w:rsid w:val="0034752B"/>
    <w:rsid w:val="00347A6F"/>
    <w:rsid w:val="00347A8F"/>
    <w:rsid w:val="00347C41"/>
    <w:rsid w:val="00347DAC"/>
    <w:rsid w:val="003501DF"/>
    <w:rsid w:val="00350737"/>
    <w:rsid w:val="00350D77"/>
    <w:rsid w:val="0035132E"/>
    <w:rsid w:val="00351524"/>
    <w:rsid w:val="003517D6"/>
    <w:rsid w:val="00352E13"/>
    <w:rsid w:val="00353C0F"/>
    <w:rsid w:val="00353ECB"/>
    <w:rsid w:val="00354D94"/>
    <w:rsid w:val="00355BE7"/>
    <w:rsid w:val="00355C8F"/>
    <w:rsid w:val="00355D10"/>
    <w:rsid w:val="003562D3"/>
    <w:rsid w:val="003577A0"/>
    <w:rsid w:val="0036085F"/>
    <w:rsid w:val="003609DA"/>
    <w:rsid w:val="00360E71"/>
    <w:rsid w:val="00360ED3"/>
    <w:rsid w:val="00361B65"/>
    <w:rsid w:val="00362104"/>
    <w:rsid w:val="00362A8C"/>
    <w:rsid w:val="00362BE1"/>
    <w:rsid w:val="00363083"/>
    <w:rsid w:val="003630D0"/>
    <w:rsid w:val="0036369B"/>
    <w:rsid w:val="00363C87"/>
    <w:rsid w:val="00364149"/>
    <w:rsid w:val="00364609"/>
    <w:rsid w:val="00364681"/>
    <w:rsid w:val="00364B0B"/>
    <w:rsid w:val="00365180"/>
    <w:rsid w:val="0036637E"/>
    <w:rsid w:val="003667F5"/>
    <w:rsid w:val="00366924"/>
    <w:rsid w:val="00367AE2"/>
    <w:rsid w:val="003712E8"/>
    <w:rsid w:val="003719B8"/>
    <w:rsid w:val="00371FD5"/>
    <w:rsid w:val="0037228B"/>
    <w:rsid w:val="003722CA"/>
    <w:rsid w:val="00372439"/>
    <w:rsid w:val="003727CF"/>
    <w:rsid w:val="00372C6C"/>
    <w:rsid w:val="00372D58"/>
    <w:rsid w:val="00373A50"/>
    <w:rsid w:val="00373A52"/>
    <w:rsid w:val="00374E6C"/>
    <w:rsid w:val="00374F79"/>
    <w:rsid w:val="00375406"/>
    <w:rsid w:val="003756C8"/>
    <w:rsid w:val="00375E40"/>
    <w:rsid w:val="003772D6"/>
    <w:rsid w:val="003805BC"/>
    <w:rsid w:val="00380720"/>
    <w:rsid w:val="003807B5"/>
    <w:rsid w:val="00380C01"/>
    <w:rsid w:val="00381833"/>
    <w:rsid w:val="00381961"/>
    <w:rsid w:val="0038260D"/>
    <w:rsid w:val="00382678"/>
    <w:rsid w:val="003834A2"/>
    <w:rsid w:val="003837A2"/>
    <w:rsid w:val="00383F86"/>
    <w:rsid w:val="00386AF1"/>
    <w:rsid w:val="00386FC7"/>
    <w:rsid w:val="00387341"/>
    <w:rsid w:val="003877E7"/>
    <w:rsid w:val="0038780B"/>
    <w:rsid w:val="00387E42"/>
    <w:rsid w:val="003912D6"/>
    <w:rsid w:val="003918AA"/>
    <w:rsid w:val="00391A73"/>
    <w:rsid w:val="00391F0A"/>
    <w:rsid w:val="0039209F"/>
    <w:rsid w:val="00393777"/>
    <w:rsid w:val="003950BE"/>
    <w:rsid w:val="003959AC"/>
    <w:rsid w:val="003963BD"/>
    <w:rsid w:val="00396462"/>
    <w:rsid w:val="003968B7"/>
    <w:rsid w:val="00396AC3"/>
    <w:rsid w:val="00396E2E"/>
    <w:rsid w:val="003970B2"/>
    <w:rsid w:val="003973CA"/>
    <w:rsid w:val="00397A5C"/>
    <w:rsid w:val="003A08B2"/>
    <w:rsid w:val="003A11BF"/>
    <w:rsid w:val="003A1383"/>
    <w:rsid w:val="003A1976"/>
    <w:rsid w:val="003A1EB3"/>
    <w:rsid w:val="003A26E7"/>
    <w:rsid w:val="003A2856"/>
    <w:rsid w:val="003A2E12"/>
    <w:rsid w:val="003A4155"/>
    <w:rsid w:val="003A4160"/>
    <w:rsid w:val="003A4426"/>
    <w:rsid w:val="003A4C73"/>
    <w:rsid w:val="003A4EBD"/>
    <w:rsid w:val="003A543C"/>
    <w:rsid w:val="003A5E7B"/>
    <w:rsid w:val="003A70E3"/>
    <w:rsid w:val="003A738B"/>
    <w:rsid w:val="003A7E97"/>
    <w:rsid w:val="003B009D"/>
    <w:rsid w:val="003B0411"/>
    <w:rsid w:val="003B1319"/>
    <w:rsid w:val="003B3B58"/>
    <w:rsid w:val="003B47DA"/>
    <w:rsid w:val="003B4A05"/>
    <w:rsid w:val="003B4BDB"/>
    <w:rsid w:val="003B57C3"/>
    <w:rsid w:val="003B62CA"/>
    <w:rsid w:val="003B639B"/>
    <w:rsid w:val="003C04B1"/>
    <w:rsid w:val="003C0A8E"/>
    <w:rsid w:val="003C0DED"/>
    <w:rsid w:val="003C0EDD"/>
    <w:rsid w:val="003C1140"/>
    <w:rsid w:val="003C15BF"/>
    <w:rsid w:val="003C1722"/>
    <w:rsid w:val="003C1B80"/>
    <w:rsid w:val="003C1E70"/>
    <w:rsid w:val="003C2D91"/>
    <w:rsid w:val="003C2E0F"/>
    <w:rsid w:val="003C30EB"/>
    <w:rsid w:val="003C33AB"/>
    <w:rsid w:val="003C354A"/>
    <w:rsid w:val="003C3887"/>
    <w:rsid w:val="003C3DEC"/>
    <w:rsid w:val="003C4849"/>
    <w:rsid w:val="003C4E9D"/>
    <w:rsid w:val="003C5488"/>
    <w:rsid w:val="003C5528"/>
    <w:rsid w:val="003C68A4"/>
    <w:rsid w:val="003C6D00"/>
    <w:rsid w:val="003C7F98"/>
    <w:rsid w:val="003D07A6"/>
    <w:rsid w:val="003D21B6"/>
    <w:rsid w:val="003D3BE8"/>
    <w:rsid w:val="003D4566"/>
    <w:rsid w:val="003D474E"/>
    <w:rsid w:val="003D4846"/>
    <w:rsid w:val="003D4B73"/>
    <w:rsid w:val="003D4BDC"/>
    <w:rsid w:val="003D533F"/>
    <w:rsid w:val="003D54A0"/>
    <w:rsid w:val="003D5CBB"/>
    <w:rsid w:val="003D656A"/>
    <w:rsid w:val="003D6836"/>
    <w:rsid w:val="003D7784"/>
    <w:rsid w:val="003D78BE"/>
    <w:rsid w:val="003D7EB1"/>
    <w:rsid w:val="003D7EE4"/>
    <w:rsid w:val="003E057D"/>
    <w:rsid w:val="003E0D61"/>
    <w:rsid w:val="003E0EF5"/>
    <w:rsid w:val="003E1309"/>
    <w:rsid w:val="003E1C02"/>
    <w:rsid w:val="003E1D0B"/>
    <w:rsid w:val="003E2EC5"/>
    <w:rsid w:val="003E2FD6"/>
    <w:rsid w:val="003E3016"/>
    <w:rsid w:val="003E32A1"/>
    <w:rsid w:val="003E33B8"/>
    <w:rsid w:val="003E34CA"/>
    <w:rsid w:val="003E357B"/>
    <w:rsid w:val="003E3C2E"/>
    <w:rsid w:val="003E3F0C"/>
    <w:rsid w:val="003E4267"/>
    <w:rsid w:val="003E663E"/>
    <w:rsid w:val="003E674D"/>
    <w:rsid w:val="003E692C"/>
    <w:rsid w:val="003E6A14"/>
    <w:rsid w:val="003E6F41"/>
    <w:rsid w:val="003E6FC3"/>
    <w:rsid w:val="003E7453"/>
    <w:rsid w:val="003E7C3F"/>
    <w:rsid w:val="003F087A"/>
    <w:rsid w:val="003F1C80"/>
    <w:rsid w:val="003F1FE1"/>
    <w:rsid w:val="003F2099"/>
    <w:rsid w:val="003F2F0B"/>
    <w:rsid w:val="003F3295"/>
    <w:rsid w:val="003F38D2"/>
    <w:rsid w:val="003F3CFC"/>
    <w:rsid w:val="003F3DBF"/>
    <w:rsid w:val="003F493D"/>
    <w:rsid w:val="003F4F53"/>
    <w:rsid w:val="003F56CB"/>
    <w:rsid w:val="003F639A"/>
    <w:rsid w:val="003F664D"/>
    <w:rsid w:val="003F6692"/>
    <w:rsid w:val="003F6936"/>
    <w:rsid w:val="003F6D31"/>
    <w:rsid w:val="003F7825"/>
    <w:rsid w:val="003F7A7B"/>
    <w:rsid w:val="003F7FF4"/>
    <w:rsid w:val="00400032"/>
    <w:rsid w:val="004004CC"/>
    <w:rsid w:val="00400ACA"/>
    <w:rsid w:val="0040143E"/>
    <w:rsid w:val="00401743"/>
    <w:rsid w:val="00401EE1"/>
    <w:rsid w:val="004028D3"/>
    <w:rsid w:val="00403345"/>
    <w:rsid w:val="004043A3"/>
    <w:rsid w:val="0040469B"/>
    <w:rsid w:val="004049CE"/>
    <w:rsid w:val="00404A9C"/>
    <w:rsid w:val="004100B0"/>
    <w:rsid w:val="0041084E"/>
    <w:rsid w:val="004112DF"/>
    <w:rsid w:val="004112EC"/>
    <w:rsid w:val="00411799"/>
    <w:rsid w:val="00412682"/>
    <w:rsid w:val="00412C67"/>
    <w:rsid w:val="0041308B"/>
    <w:rsid w:val="00413D48"/>
    <w:rsid w:val="00414409"/>
    <w:rsid w:val="004148CC"/>
    <w:rsid w:val="00414A94"/>
    <w:rsid w:val="00415679"/>
    <w:rsid w:val="004157BA"/>
    <w:rsid w:val="00416928"/>
    <w:rsid w:val="00416CB2"/>
    <w:rsid w:val="00417129"/>
    <w:rsid w:val="00417683"/>
    <w:rsid w:val="004178D9"/>
    <w:rsid w:val="0042025E"/>
    <w:rsid w:val="00420563"/>
    <w:rsid w:val="0042140C"/>
    <w:rsid w:val="0042141F"/>
    <w:rsid w:val="0042170E"/>
    <w:rsid w:val="00421933"/>
    <w:rsid w:val="00421BA0"/>
    <w:rsid w:val="00423F06"/>
    <w:rsid w:val="004242CE"/>
    <w:rsid w:val="0042444F"/>
    <w:rsid w:val="0042460F"/>
    <w:rsid w:val="004256DF"/>
    <w:rsid w:val="004257A8"/>
    <w:rsid w:val="00425A4B"/>
    <w:rsid w:val="00426FA3"/>
    <w:rsid w:val="00427008"/>
    <w:rsid w:val="0042702D"/>
    <w:rsid w:val="00427643"/>
    <w:rsid w:val="00427756"/>
    <w:rsid w:val="00427844"/>
    <w:rsid w:val="004317A9"/>
    <w:rsid w:val="00431A36"/>
    <w:rsid w:val="00431E2E"/>
    <w:rsid w:val="00431F5F"/>
    <w:rsid w:val="00432A71"/>
    <w:rsid w:val="00433825"/>
    <w:rsid w:val="00433C62"/>
    <w:rsid w:val="00435B9D"/>
    <w:rsid w:val="0043669B"/>
    <w:rsid w:val="00436FBE"/>
    <w:rsid w:val="00437734"/>
    <w:rsid w:val="00440778"/>
    <w:rsid w:val="004415EA"/>
    <w:rsid w:val="00441E15"/>
    <w:rsid w:val="00442039"/>
    <w:rsid w:val="004424B3"/>
    <w:rsid w:val="004432BE"/>
    <w:rsid w:val="0044387D"/>
    <w:rsid w:val="00443924"/>
    <w:rsid w:val="00443B9B"/>
    <w:rsid w:val="0044445C"/>
    <w:rsid w:val="00444796"/>
    <w:rsid w:val="0044525D"/>
    <w:rsid w:val="004456D8"/>
    <w:rsid w:val="00445DFC"/>
    <w:rsid w:val="00446756"/>
    <w:rsid w:val="00446812"/>
    <w:rsid w:val="00446904"/>
    <w:rsid w:val="00446931"/>
    <w:rsid w:val="00450655"/>
    <w:rsid w:val="00450AFB"/>
    <w:rsid w:val="004512D3"/>
    <w:rsid w:val="004524D5"/>
    <w:rsid w:val="00453FFC"/>
    <w:rsid w:val="00454439"/>
    <w:rsid w:val="00454530"/>
    <w:rsid w:val="00454D30"/>
    <w:rsid w:val="00455142"/>
    <w:rsid w:val="00456AC9"/>
    <w:rsid w:val="00456F1D"/>
    <w:rsid w:val="00457333"/>
    <w:rsid w:val="004603C4"/>
    <w:rsid w:val="00460792"/>
    <w:rsid w:val="00460DD3"/>
    <w:rsid w:val="00461797"/>
    <w:rsid w:val="00461D81"/>
    <w:rsid w:val="0046225E"/>
    <w:rsid w:val="00462429"/>
    <w:rsid w:val="0046280E"/>
    <w:rsid w:val="00462B87"/>
    <w:rsid w:val="00463ED3"/>
    <w:rsid w:val="0046484E"/>
    <w:rsid w:val="00464CF3"/>
    <w:rsid w:val="0046544C"/>
    <w:rsid w:val="00465500"/>
    <w:rsid w:val="00465734"/>
    <w:rsid w:val="00466F18"/>
    <w:rsid w:val="00467BBD"/>
    <w:rsid w:val="00467C45"/>
    <w:rsid w:val="00467E2B"/>
    <w:rsid w:val="004707FB"/>
    <w:rsid w:val="00470B00"/>
    <w:rsid w:val="00471899"/>
    <w:rsid w:val="00472265"/>
    <w:rsid w:val="004725AF"/>
    <w:rsid w:val="00473581"/>
    <w:rsid w:val="00473FF4"/>
    <w:rsid w:val="00474015"/>
    <w:rsid w:val="004742D2"/>
    <w:rsid w:val="00474730"/>
    <w:rsid w:val="00474799"/>
    <w:rsid w:val="00476469"/>
    <w:rsid w:val="0047649F"/>
    <w:rsid w:val="0047667F"/>
    <w:rsid w:val="00476C9F"/>
    <w:rsid w:val="004772FA"/>
    <w:rsid w:val="004773F7"/>
    <w:rsid w:val="00477871"/>
    <w:rsid w:val="00477BE3"/>
    <w:rsid w:val="00480C06"/>
    <w:rsid w:val="00481035"/>
    <w:rsid w:val="00481A09"/>
    <w:rsid w:val="00482314"/>
    <w:rsid w:val="004825C8"/>
    <w:rsid w:val="004825D5"/>
    <w:rsid w:val="00482C4F"/>
    <w:rsid w:val="0048349C"/>
    <w:rsid w:val="004834F5"/>
    <w:rsid w:val="0048458A"/>
    <w:rsid w:val="004846CA"/>
    <w:rsid w:val="004846EF"/>
    <w:rsid w:val="0048567D"/>
    <w:rsid w:val="0048584A"/>
    <w:rsid w:val="0048707E"/>
    <w:rsid w:val="004909C1"/>
    <w:rsid w:val="00490ED9"/>
    <w:rsid w:val="00491225"/>
    <w:rsid w:val="00491CD6"/>
    <w:rsid w:val="00492033"/>
    <w:rsid w:val="0049478C"/>
    <w:rsid w:val="004948AA"/>
    <w:rsid w:val="0049594E"/>
    <w:rsid w:val="00495C51"/>
    <w:rsid w:val="00496452"/>
    <w:rsid w:val="00496606"/>
    <w:rsid w:val="00496672"/>
    <w:rsid w:val="004966CA"/>
    <w:rsid w:val="00496B97"/>
    <w:rsid w:val="004971FC"/>
    <w:rsid w:val="00497F1E"/>
    <w:rsid w:val="004A0080"/>
    <w:rsid w:val="004A03B1"/>
    <w:rsid w:val="004A0788"/>
    <w:rsid w:val="004A07E1"/>
    <w:rsid w:val="004A0811"/>
    <w:rsid w:val="004A33E0"/>
    <w:rsid w:val="004A37F6"/>
    <w:rsid w:val="004A597E"/>
    <w:rsid w:val="004A6386"/>
    <w:rsid w:val="004A6563"/>
    <w:rsid w:val="004A66D7"/>
    <w:rsid w:val="004A682F"/>
    <w:rsid w:val="004B0081"/>
    <w:rsid w:val="004B126D"/>
    <w:rsid w:val="004B1620"/>
    <w:rsid w:val="004B1B2C"/>
    <w:rsid w:val="004B2285"/>
    <w:rsid w:val="004B2970"/>
    <w:rsid w:val="004B36A5"/>
    <w:rsid w:val="004B3778"/>
    <w:rsid w:val="004B4D96"/>
    <w:rsid w:val="004B6686"/>
    <w:rsid w:val="004B6851"/>
    <w:rsid w:val="004B6D36"/>
    <w:rsid w:val="004B71B9"/>
    <w:rsid w:val="004B71E3"/>
    <w:rsid w:val="004B78A2"/>
    <w:rsid w:val="004C2B99"/>
    <w:rsid w:val="004C2CAE"/>
    <w:rsid w:val="004C3308"/>
    <w:rsid w:val="004C33AC"/>
    <w:rsid w:val="004C3B69"/>
    <w:rsid w:val="004C4024"/>
    <w:rsid w:val="004C53A9"/>
    <w:rsid w:val="004C67E3"/>
    <w:rsid w:val="004C69FD"/>
    <w:rsid w:val="004C75E6"/>
    <w:rsid w:val="004C7783"/>
    <w:rsid w:val="004D034B"/>
    <w:rsid w:val="004D0408"/>
    <w:rsid w:val="004D1228"/>
    <w:rsid w:val="004D14D6"/>
    <w:rsid w:val="004D1CA1"/>
    <w:rsid w:val="004D20E9"/>
    <w:rsid w:val="004D3D7A"/>
    <w:rsid w:val="004D40F6"/>
    <w:rsid w:val="004D485A"/>
    <w:rsid w:val="004D5713"/>
    <w:rsid w:val="004D5F36"/>
    <w:rsid w:val="004D6B93"/>
    <w:rsid w:val="004E0389"/>
    <w:rsid w:val="004E0AE0"/>
    <w:rsid w:val="004E13E2"/>
    <w:rsid w:val="004E1F19"/>
    <w:rsid w:val="004E1F44"/>
    <w:rsid w:val="004E250F"/>
    <w:rsid w:val="004E35CF"/>
    <w:rsid w:val="004E3796"/>
    <w:rsid w:val="004E47F8"/>
    <w:rsid w:val="004E4C74"/>
    <w:rsid w:val="004E5276"/>
    <w:rsid w:val="004E55BC"/>
    <w:rsid w:val="004E5E46"/>
    <w:rsid w:val="004E5ECA"/>
    <w:rsid w:val="004E6096"/>
    <w:rsid w:val="004E69ED"/>
    <w:rsid w:val="004E70AB"/>
    <w:rsid w:val="004E74C4"/>
    <w:rsid w:val="004F0BA2"/>
    <w:rsid w:val="004F112E"/>
    <w:rsid w:val="004F1668"/>
    <w:rsid w:val="004F1741"/>
    <w:rsid w:val="004F1A3C"/>
    <w:rsid w:val="004F1A57"/>
    <w:rsid w:val="004F1CFB"/>
    <w:rsid w:val="004F1DD3"/>
    <w:rsid w:val="004F2A57"/>
    <w:rsid w:val="004F2A66"/>
    <w:rsid w:val="004F2BA7"/>
    <w:rsid w:val="004F2E50"/>
    <w:rsid w:val="004F2E79"/>
    <w:rsid w:val="004F3197"/>
    <w:rsid w:val="004F33F0"/>
    <w:rsid w:val="004F3EB8"/>
    <w:rsid w:val="004F4D5F"/>
    <w:rsid w:val="004F4D6B"/>
    <w:rsid w:val="004F53C6"/>
    <w:rsid w:val="004F55BD"/>
    <w:rsid w:val="004F574F"/>
    <w:rsid w:val="004F5780"/>
    <w:rsid w:val="004F5C67"/>
    <w:rsid w:val="004F6485"/>
    <w:rsid w:val="004F6D7A"/>
    <w:rsid w:val="004F7302"/>
    <w:rsid w:val="004F7320"/>
    <w:rsid w:val="00500BA7"/>
    <w:rsid w:val="00500EA3"/>
    <w:rsid w:val="00501135"/>
    <w:rsid w:val="00501A3F"/>
    <w:rsid w:val="00501B8D"/>
    <w:rsid w:val="00501EA9"/>
    <w:rsid w:val="00502231"/>
    <w:rsid w:val="00502991"/>
    <w:rsid w:val="00502F2E"/>
    <w:rsid w:val="00503843"/>
    <w:rsid w:val="005040CB"/>
    <w:rsid w:val="00504501"/>
    <w:rsid w:val="005048E2"/>
    <w:rsid w:val="00504DFE"/>
    <w:rsid w:val="00505172"/>
    <w:rsid w:val="00505179"/>
    <w:rsid w:val="00506675"/>
    <w:rsid w:val="00506DC5"/>
    <w:rsid w:val="005077D3"/>
    <w:rsid w:val="00507A7E"/>
    <w:rsid w:val="00507E1B"/>
    <w:rsid w:val="00512622"/>
    <w:rsid w:val="005126D2"/>
    <w:rsid w:val="00513653"/>
    <w:rsid w:val="00514940"/>
    <w:rsid w:val="0051550E"/>
    <w:rsid w:val="00515671"/>
    <w:rsid w:val="00516025"/>
    <w:rsid w:val="00516753"/>
    <w:rsid w:val="00517197"/>
    <w:rsid w:val="00517671"/>
    <w:rsid w:val="00517692"/>
    <w:rsid w:val="005204E8"/>
    <w:rsid w:val="005208EE"/>
    <w:rsid w:val="00520ACF"/>
    <w:rsid w:val="00521379"/>
    <w:rsid w:val="00521880"/>
    <w:rsid w:val="00521B43"/>
    <w:rsid w:val="00522501"/>
    <w:rsid w:val="0052269C"/>
    <w:rsid w:val="00522BF3"/>
    <w:rsid w:val="0052314B"/>
    <w:rsid w:val="0052391F"/>
    <w:rsid w:val="00523AC2"/>
    <w:rsid w:val="00523DF5"/>
    <w:rsid w:val="00523F70"/>
    <w:rsid w:val="0052465F"/>
    <w:rsid w:val="00524675"/>
    <w:rsid w:val="00524BE8"/>
    <w:rsid w:val="00525145"/>
    <w:rsid w:val="0052524D"/>
    <w:rsid w:val="0052572A"/>
    <w:rsid w:val="00526135"/>
    <w:rsid w:val="005261CD"/>
    <w:rsid w:val="00527AE3"/>
    <w:rsid w:val="00530746"/>
    <w:rsid w:val="005307AB"/>
    <w:rsid w:val="0053167D"/>
    <w:rsid w:val="00531BB5"/>
    <w:rsid w:val="00531C24"/>
    <w:rsid w:val="005320BF"/>
    <w:rsid w:val="00532451"/>
    <w:rsid w:val="00532936"/>
    <w:rsid w:val="005330A5"/>
    <w:rsid w:val="00533B8D"/>
    <w:rsid w:val="00533E5A"/>
    <w:rsid w:val="0053461D"/>
    <w:rsid w:val="00534A15"/>
    <w:rsid w:val="00536062"/>
    <w:rsid w:val="00536B02"/>
    <w:rsid w:val="00537898"/>
    <w:rsid w:val="00537E9E"/>
    <w:rsid w:val="0054040A"/>
    <w:rsid w:val="00540523"/>
    <w:rsid w:val="005408AD"/>
    <w:rsid w:val="005408B2"/>
    <w:rsid w:val="00541036"/>
    <w:rsid w:val="00541744"/>
    <w:rsid w:val="005427E9"/>
    <w:rsid w:val="00543233"/>
    <w:rsid w:val="005445AA"/>
    <w:rsid w:val="005451DB"/>
    <w:rsid w:val="00545291"/>
    <w:rsid w:val="00545C3D"/>
    <w:rsid w:val="0054602D"/>
    <w:rsid w:val="0054642E"/>
    <w:rsid w:val="00546661"/>
    <w:rsid w:val="0054719C"/>
    <w:rsid w:val="0054724B"/>
    <w:rsid w:val="0054760D"/>
    <w:rsid w:val="005476CC"/>
    <w:rsid w:val="00547E32"/>
    <w:rsid w:val="0055124D"/>
    <w:rsid w:val="00551325"/>
    <w:rsid w:val="005517DE"/>
    <w:rsid w:val="00551C34"/>
    <w:rsid w:val="00551C79"/>
    <w:rsid w:val="0055253F"/>
    <w:rsid w:val="005526D3"/>
    <w:rsid w:val="00552B9D"/>
    <w:rsid w:val="0055438B"/>
    <w:rsid w:val="00554454"/>
    <w:rsid w:val="00554457"/>
    <w:rsid w:val="00555805"/>
    <w:rsid w:val="00555E4C"/>
    <w:rsid w:val="00556534"/>
    <w:rsid w:val="00556D69"/>
    <w:rsid w:val="0055769C"/>
    <w:rsid w:val="00557975"/>
    <w:rsid w:val="00557A93"/>
    <w:rsid w:val="00557E77"/>
    <w:rsid w:val="00560E47"/>
    <w:rsid w:val="00561EB1"/>
    <w:rsid w:val="00561FCA"/>
    <w:rsid w:val="005637AE"/>
    <w:rsid w:val="00563FFA"/>
    <w:rsid w:val="005643DB"/>
    <w:rsid w:val="005649E7"/>
    <w:rsid w:val="00564D54"/>
    <w:rsid w:val="00564FA6"/>
    <w:rsid w:val="00565A83"/>
    <w:rsid w:val="00565BC0"/>
    <w:rsid w:val="0056620C"/>
    <w:rsid w:val="0056674A"/>
    <w:rsid w:val="00566C94"/>
    <w:rsid w:val="00570988"/>
    <w:rsid w:val="00570D30"/>
    <w:rsid w:val="00571861"/>
    <w:rsid w:val="00571A28"/>
    <w:rsid w:val="00572766"/>
    <w:rsid w:val="00573FD8"/>
    <w:rsid w:val="00574950"/>
    <w:rsid w:val="00575644"/>
    <w:rsid w:val="00575F9D"/>
    <w:rsid w:val="00577C94"/>
    <w:rsid w:val="0058054E"/>
    <w:rsid w:val="005810A8"/>
    <w:rsid w:val="005818AA"/>
    <w:rsid w:val="005822CF"/>
    <w:rsid w:val="005823DF"/>
    <w:rsid w:val="00582AAD"/>
    <w:rsid w:val="00582B95"/>
    <w:rsid w:val="005837B4"/>
    <w:rsid w:val="00583F39"/>
    <w:rsid w:val="0058417E"/>
    <w:rsid w:val="00584AC5"/>
    <w:rsid w:val="00584D0D"/>
    <w:rsid w:val="0058587F"/>
    <w:rsid w:val="00586063"/>
    <w:rsid w:val="005860EA"/>
    <w:rsid w:val="00586315"/>
    <w:rsid w:val="005864E4"/>
    <w:rsid w:val="00586AD1"/>
    <w:rsid w:val="00587AB7"/>
    <w:rsid w:val="00591FEA"/>
    <w:rsid w:val="0059212B"/>
    <w:rsid w:val="0059232F"/>
    <w:rsid w:val="00592907"/>
    <w:rsid w:val="00593326"/>
    <w:rsid w:val="0059345C"/>
    <w:rsid w:val="0059354D"/>
    <w:rsid w:val="00593AFF"/>
    <w:rsid w:val="00593E94"/>
    <w:rsid w:val="005944D6"/>
    <w:rsid w:val="00594786"/>
    <w:rsid w:val="00595347"/>
    <w:rsid w:val="00595D6B"/>
    <w:rsid w:val="0059601E"/>
    <w:rsid w:val="00596D97"/>
    <w:rsid w:val="00597B0E"/>
    <w:rsid w:val="00597CA3"/>
    <w:rsid w:val="00597F87"/>
    <w:rsid w:val="005A0092"/>
    <w:rsid w:val="005A03C4"/>
    <w:rsid w:val="005A1CDC"/>
    <w:rsid w:val="005A1FFE"/>
    <w:rsid w:val="005A21D9"/>
    <w:rsid w:val="005A2AC9"/>
    <w:rsid w:val="005A35B7"/>
    <w:rsid w:val="005A39FB"/>
    <w:rsid w:val="005A40EC"/>
    <w:rsid w:val="005A41C3"/>
    <w:rsid w:val="005A46B8"/>
    <w:rsid w:val="005A47EF"/>
    <w:rsid w:val="005A4A25"/>
    <w:rsid w:val="005A4A6E"/>
    <w:rsid w:val="005A4BFD"/>
    <w:rsid w:val="005A4FCC"/>
    <w:rsid w:val="005A5CF7"/>
    <w:rsid w:val="005A6335"/>
    <w:rsid w:val="005A6875"/>
    <w:rsid w:val="005A6FE7"/>
    <w:rsid w:val="005A7B89"/>
    <w:rsid w:val="005B0F54"/>
    <w:rsid w:val="005B115D"/>
    <w:rsid w:val="005B1C1B"/>
    <w:rsid w:val="005B3ED3"/>
    <w:rsid w:val="005B4C97"/>
    <w:rsid w:val="005B6812"/>
    <w:rsid w:val="005B6F20"/>
    <w:rsid w:val="005B7930"/>
    <w:rsid w:val="005C0798"/>
    <w:rsid w:val="005C07A7"/>
    <w:rsid w:val="005C1255"/>
    <w:rsid w:val="005C1FB9"/>
    <w:rsid w:val="005C25BC"/>
    <w:rsid w:val="005C3095"/>
    <w:rsid w:val="005C38F6"/>
    <w:rsid w:val="005C42B6"/>
    <w:rsid w:val="005C464F"/>
    <w:rsid w:val="005C532D"/>
    <w:rsid w:val="005C53BC"/>
    <w:rsid w:val="005C541B"/>
    <w:rsid w:val="005C6205"/>
    <w:rsid w:val="005C6DE4"/>
    <w:rsid w:val="005C6E21"/>
    <w:rsid w:val="005C6E98"/>
    <w:rsid w:val="005C7828"/>
    <w:rsid w:val="005C7AA0"/>
    <w:rsid w:val="005D0DAE"/>
    <w:rsid w:val="005D2337"/>
    <w:rsid w:val="005D2E87"/>
    <w:rsid w:val="005D2ED3"/>
    <w:rsid w:val="005D3102"/>
    <w:rsid w:val="005D58F8"/>
    <w:rsid w:val="005D5BF4"/>
    <w:rsid w:val="005D6344"/>
    <w:rsid w:val="005D6BCD"/>
    <w:rsid w:val="005D7302"/>
    <w:rsid w:val="005E0610"/>
    <w:rsid w:val="005E0916"/>
    <w:rsid w:val="005E0AA3"/>
    <w:rsid w:val="005E0B02"/>
    <w:rsid w:val="005E1BF9"/>
    <w:rsid w:val="005E1F9C"/>
    <w:rsid w:val="005E20CB"/>
    <w:rsid w:val="005E249B"/>
    <w:rsid w:val="005E40D8"/>
    <w:rsid w:val="005E490B"/>
    <w:rsid w:val="005E4C9B"/>
    <w:rsid w:val="005E539E"/>
    <w:rsid w:val="005E56E6"/>
    <w:rsid w:val="005E58B4"/>
    <w:rsid w:val="005E5C76"/>
    <w:rsid w:val="005E6253"/>
    <w:rsid w:val="005E70F7"/>
    <w:rsid w:val="005E7202"/>
    <w:rsid w:val="005E7917"/>
    <w:rsid w:val="005E79E0"/>
    <w:rsid w:val="005E7BDE"/>
    <w:rsid w:val="005F1C30"/>
    <w:rsid w:val="005F1DD5"/>
    <w:rsid w:val="005F2530"/>
    <w:rsid w:val="005F256F"/>
    <w:rsid w:val="005F263C"/>
    <w:rsid w:val="005F2CBB"/>
    <w:rsid w:val="005F40FF"/>
    <w:rsid w:val="005F46FE"/>
    <w:rsid w:val="005F47A0"/>
    <w:rsid w:val="005F58A8"/>
    <w:rsid w:val="005F7CC6"/>
    <w:rsid w:val="005F7F87"/>
    <w:rsid w:val="006002E5"/>
    <w:rsid w:val="00600331"/>
    <w:rsid w:val="00600544"/>
    <w:rsid w:val="00600E0B"/>
    <w:rsid w:val="00600FFC"/>
    <w:rsid w:val="0060160A"/>
    <w:rsid w:val="00601ACE"/>
    <w:rsid w:val="00602FAC"/>
    <w:rsid w:val="00603378"/>
    <w:rsid w:val="00603550"/>
    <w:rsid w:val="006039C4"/>
    <w:rsid w:val="00603DC2"/>
    <w:rsid w:val="006049C6"/>
    <w:rsid w:val="0060533E"/>
    <w:rsid w:val="00605CCC"/>
    <w:rsid w:val="006065B3"/>
    <w:rsid w:val="00607AD9"/>
    <w:rsid w:val="006100E9"/>
    <w:rsid w:val="006107C3"/>
    <w:rsid w:val="006107CB"/>
    <w:rsid w:val="00610F81"/>
    <w:rsid w:val="00611111"/>
    <w:rsid w:val="006118F3"/>
    <w:rsid w:val="00611D07"/>
    <w:rsid w:val="00612485"/>
    <w:rsid w:val="00612765"/>
    <w:rsid w:val="00612E33"/>
    <w:rsid w:val="0061327D"/>
    <w:rsid w:val="0061347B"/>
    <w:rsid w:val="00613C60"/>
    <w:rsid w:val="006142F2"/>
    <w:rsid w:val="006148E2"/>
    <w:rsid w:val="00614FFB"/>
    <w:rsid w:val="006151BB"/>
    <w:rsid w:val="00616114"/>
    <w:rsid w:val="00616A69"/>
    <w:rsid w:val="00616DEC"/>
    <w:rsid w:val="00616FE8"/>
    <w:rsid w:val="0061748E"/>
    <w:rsid w:val="00617A2C"/>
    <w:rsid w:val="00617A5E"/>
    <w:rsid w:val="006200DB"/>
    <w:rsid w:val="00620387"/>
    <w:rsid w:val="00621CBE"/>
    <w:rsid w:val="006224CB"/>
    <w:rsid w:val="006225E0"/>
    <w:rsid w:val="00622BE7"/>
    <w:rsid w:val="00622F6F"/>
    <w:rsid w:val="006234D5"/>
    <w:rsid w:val="00623806"/>
    <w:rsid w:val="0062519C"/>
    <w:rsid w:val="00625392"/>
    <w:rsid w:val="00625A28"/>
    <w:rsid w:val="00625C75"/>
    <w:rsid w:val="00626267"/>
    <w:rsid w:val="006263D7"/>
    <w:rsid w:val="00626924"/>
    <w:rsid w:val="00626D00"/>
    <w:rsid w:val="00627C4F"/>
    <w:rsid w:val="00630599"/>
    <w:rsid w:val="00630E5C"/>
    <w:rsid w:val="0063193D"/>
    <w:rsid w:val="00631C3A"/>
    <w:rsid w:val="006321BB"/>
    <w:rsid w:val="006333CA"/>
    <w:rsid w:val="006339F6"/>
    <w:rsid w:val="00634208"/>
    <w:rsid w:val="00634D36"/>
    <w:rsid w:val="006355E5"/>
    <w:rsid w:val="00635D22"/>
    <w:rsid w:val="00636E44"/>
    <w:rsid w:val="00637748"/>
    <w:rsid w:val="006402D5"/>
    <w:rsid w:val="006412A9"/>
    <w:rsid w:val="0064147F"/>
    <w:rsid w:val="0064228E"/>
    <w:rsid w:val="00644A86"/>
    <w:rsid w:val="006451EA"/>
    <w:rsid w:val="0064559B"/>
    <w:rsid w:val="00646499"/>
    <w:rsid w:val="006467C2"/>
    <w:rsid w:val="00646E50"/>
    <w:rsid w:val="006473DE"/>
    <w:rsid w:val="006473FD"/>
    <w:rsid w:val="00647879"/>
    <w:rsid w:val="006478B8"/>
    <w:rsid w:val="00647A91"/>
    <w:rsid w:val="00647EA1"/>
    <w:rsid w:val="0065017F"/>
    <w:rsid w:val="00650946"/>
    <w:rsid w:val="00651582"/>
    <w:rsid w:val="006520EF"/>
    <w:rsid w:val="00652120"/>
    <w:rsid w:val="006522B4"/>
    <w:rsid w:val="0065256E"/>
    <w:rsid w:val="00652749"/>
    <w:rsid w:val="00652EDA"/>
    <w:rsid w:val="00653483"/>
    <w:rsid w:val="00653A1D"/>
    <w:rsid w:val="00654C26"/>
    <w:rsid w:val="00655488"/>
    <w:rsid w:val="006556BF"/>
    <w:rsid w:val="00656462"/>
    <w:rsid w:val="00656B5B"/>
    <w:rsid w:val="006574E6"/>
    <w:rsid w:val="00657627"/>
    <w:rsid w:val="00660640"/>
    <w:rsid w:val="00660ED9"/>
    <w:rsid w:val="00660F47"/>
    <w:rsid w:val="00660F6F"/>
    <w:rsid w:val="0066114D"/>
    <w:rsid w:val="006611D9"/>
    <w:rsid w:val="00661944"/>
    <w:rsid w:val="00661C10"/>
    <w:rsid w:val="00662313"/>
    <w:rsid w:val="006629E1"/>
    <w:rsid w:val="00662C6A"/>
    <w:rsid w:val="00662FC3"/>
    <w:rsid w:val="00663667"/>
    <w:rsid w:val="00663804"/>
    <w:rsid w:val="00664267"/>
    <w:rsid w:val="0066527E"/>
    <w:rsid w:val="00665AC1"/>
    <w:rsid w:val="00665BE6"/>
    <w:rsid w:val="00665E47"/>
    <w:rsid w:val="006660B1"/>
    <w:rsid w:val="00666716"/>
    <w:rsid w:val="006667D6"/>
    <w:rsid w:val="00667228"/>
    <w:rsid w:val="00667841"/>
    <w:rsid w:val="00667E9C"/>
    <w:rsid w:val="00670010"/>
    <w:rsid w:val="006705BD"/>
    <w:rsid w:val="006707BF"/>
    <w:rsid w:val="00670C6D"/>
    <w:rsid w:val="00672631"/>
    <w:rsid w:val="006732FB"/>
    <w:rsid w:val="006738CC"/>
    <w:rsid w:val="00674FA3"/>
    <w:rsid w:val="006757CE"/>
    <w:rsid w:val="00676FDE"/>
    <w:rsid w:val="006774FA"/>
    <w:rsid w:val="00677E35"/>
    <w:rsid w:val="006801D1"/>
    <w:rsid w:val="00680A7A"/>
    <w:rsid w:val="00680CA0"/>
    <w:rsid w:val="00680D9F"/>
    <w:rsid w:val="00680FB7"/>
    <w:rsid w:val="00681413"/>
    <w:rsid w:val="0068154E"/>
    <w:rsid w:val="00681979"/>
    <w:rsid w:val="00681C74"/>
    <w:rsid w:val="006828F6"/>
    <w:rsid w:val="00682FC3"/>
    <w:rsid w:val="006832BC"/>
    <w:rsid w:val="00683309"/>
    <w:rsid w:val="0068337E"/>
    <w:rsid w:val="00683858"/>
    <w:rsid w:val="0068428B"/>
    <w:rsid w:val="006846A9"/>
    <w:rsid w:val="0068472A"/>
    <w:rsid w:val="0068543E"/>
    <w:rsid w:val="006856E3"/>
    <w:rsid w:val="00686662"/>
    <w:rsid w:val="006920B5"/>
    <w:rsid w:val="0069261E"/>
    <w:rsid w:val="0069267F"/>
    <w:rsid w:val="0069292E"/>
    <w:rsid w:val="00692B90"/>
    <w:rsid w:val="006939D2"/>
    <w:rsid w:val="00695584"/>
    <w:rsid w:val="00695AB1"/>
    <w:rsid w:val="006962E6"/>
    <w:rsid w:val="00696D28"/>
    <w:rsid w:val="00696DB8"/>
    <w:rsid w:val="006972E8"/>
    <w:rsid w:val="00697441"/>
    <w:rsid w:val="006A0EAB"/>
    <w:rsid w:val="006A0F57"/>
    <w:rsid w:val="006A1E3A"/>
    <w:rsid w:val="006A20F0"/>
    <w:rsid w:val="006A2196"/>
    <w:rsid w:val="006A2364"/>
    <w:rsid w:val="006A285A"/>
    <w:rsid w:val="006A38C4"/>
    <w:rsid w:val="006A3B0D"/>
    <w:rsid w:val="006A3B16"/>
    <w:rsid w:val="006A3F09"/>
    <w:rsid w:val="006A4ADE"/>
    <w:rsid w:val="006A5AED"/>
    <w:rsid w:val="006A5DA2"/>
    <w:rsid w:val="006A607D"/>
    <w:rsid w:val="006A655A"/>
    <w:rsid w:val="006A681D"/>
    <w:rsid w:val="006A6D14"/>
    <w:rsid w:val="006A6E8F"/>
    <w:rsid w:val="006A7736"/>
    <w:rsid w:val="006B0028"/>
    <w:rsid w:val="006B0392"/>
    <w:rsid w:val="006B21E5"/>
    <w:rsid w:val="006B2480"/>
    <w:rsid w:val="006B267E"/>
    <w:rsid w:val="006B2C6D"/>
    <w:rsid w:val="006B39B3"/>
    <w:rsid w:val="006B3AEC"/>
    <w:rsid w:val="006B40DA"/>
    <w:rsid w:val="006B43CE"/>
    <w:rsid w:val="006B4548"/>
    <w:rsid w:val="006B4DCB"/>
    <w:rsid w:val="006B4E03"/>
    <w:rsid w:val="006B6512"/>
    <w:rsid w:val="006B68D4"/>
    <w:rsid w:val="006B6E01"/>
    <w:rsid w:val="006B73BF"/>
    <w:rsid w:val="006B7A47"/>
    <w:rsid w:val="006B7EC3"/>
    <w:rsid w:val="006C0541"/>
    <w:rsid w:val="006C2041"/>
    <w:rsid w:val="006C31FE"/>
    <w:rsid w:val="006C371E"/>
    <w:rsid w:val="006C589E"/>
    <w:rsid w:val="006C60FA"/>
    <w:rsid w:val="006C6578"/>
    <w:rsid w:val="006C6885"/>
    <w:rsid w:val="006C6904"/>
    <w:rsid w:val="006C6A08"/>
    <w:rsid w:val="006C6D8E"/>
    <w:rsid w:val="006C72F5"/>
    <w:rsid w:val="006D0206"/>
    <w:rsid w:val="006D0661"/>
    <w:rsid w:val="006D0728"/>
    <w:rsid w:val="006D085F"/>
    <w:rsid w:val="006D1898"/>
    <w:rsid w:val="006D1B88"/>
    <w:rsid w:val="006D3047"/>
    <w:rsid w:val="006D417B"/>
    <w:rsid w:val="006D423A"/>
    <w:rsid w:val="006D4296"/>
    <w:rsid w:val="006D42E4"/>
    <w:rsid w:val="006D48EA"/>
    <w:rsid w:val="006D4BA1"/>
    <w:rsid w:val="006D5A94"/>
    <w:rsid w:val="006D60A4"/>
    <w:rsid w:val="006D6C12"/>
    <w:rsid w:val="006D6EB8"/>
    <w:rsid w:val="006E00D3"/>
    <w:rsid w:val="006E0BDD"/>
    <w:rsid w:val="006E1D4A"/>
    <w:rsid w:val="006E2CE0"/>
    <w:rsid w:val="006E3676"/>
    <w:rsid w:val="006E3793"/>
    <w:rsid w:val="006E3ED1"/>
    <w:rsid w:val="006E3F2B"/>
    <w:rsid w:val="006E54A8"/>
    <w:rsid w:val="006E56BC"/>
    <w:rsid w:val="006E57E4"/>
    <w:rsid w:val="006E5D67"/>
    <w:rsid w:val="006E7534"/>
    <w:rsid w:val="006E7535"/>
    <w:rsid w:val="006E7653"/>
    <w:rsid w:val="006E771A"/>
    <w:rsid w:val="006F1121"/>
    <w:rsid w:val="006F1DC7"/>
    <w:rsid w:val="006F2C7E"/>
    <w:rsid w:val="006F3900"/>
    <w:rsid w:val="006F3B01"/>
    <w:rsid w:val="006F3CDF"/>
    <w:rsid w:val="006F3E43"/>
    <w:rsid w:val="006F43E4"/>
    <w:rsid w:val="006F4437"/>
    <w:rsid w:val="006F44BB"/>
    <w:rsid w:val="006F5256"/>
    <w:rsid w:val="006F607E"/>
    <w:rsid w:val="006F65B1"/>
    <w:rsid w:val="006F65D7"/>
    <w:rsid w:val="006F79C9"/>
    <w:rsid w:val="006F7D49"/>
    <w:rsid w:val="007003AC"/>
    <w:rsid w:val="007017A4"/>
    <w:rsid w:val="00702076"/>
    <w:rsid w:val="00702499"/>
    <w:rsid w:val="00702C5E"/>
    <w:rsid w:val="0070390B"/>
    <w:rsid w:val="00703A31"/>
    <w:rsid w:val="00704571"/>
    <w:rsid w:val="00704C1C"/>
    <w:rsid w:val="00704E2E"/>
    <w:rsid w:val="00707059"/>
    <w:rsid w:val="00707822"/>
    <w:rsid w:val="00707C89"/>
    <w:rsid w:val="00710639"/>
    <w:rsid w:val="00710A42"/>
    <w:rsid w:val="00710C9F"/>
    <w:rsid w:val="00710CA3"/>
    <w:rsid w:val="007111EB"/>
    <w:rsid w:val="007112DC"/>
    <w:rsid w:val="00711605"/>
    <w:rsid w:val="00712007"/>
    <w:rsid w:val="007121E7"/>
    <w:rsid w:val="007126E6"/>
    <w:rsid w:val="0071284C"/>
    <w:rsid w:val="00712AC1"/>
    <w:rsid w:val="00712B9D"/>
    <w:rsid w:val="007136C3"/>
    <w:rsid w:val="00713A3E"/>
    <w:rsid w:val="00713E20"/>
    <w:rsid w:val="00714535"/>
    <w:rsid w:val="00714B5C"/>
    <w:rsid w:val="00715481"/>
    <w:rsid w:val="007156DF"/>
    <w:rsid w:val="00715DEC"/>
    <w:rsid w:val="00716471"/>
    <w:rsid w:val="00716A21"/>
    <w:rsid w:val="00717BC5"/>
    <w:rsid w:val="00720267"/>
    <w:rsid w:val="0072043D"/>
    <w:rsid w:val="00720605"/>
    <w:rsid w:val="00720616"/>
    <w:rsid w:val="007213E1"/>
    <w:rsid w:val="0072178E"/>
    <w:rsid w:val="007224E6"/>
    <w:rsid w:val="00722763"/>
    <w:rsid w:val="00722A47"/>
    <w:rsid w:val="00723759"/>
    <w:rsid w:val="007237CA"/>
    <w:rsid w:val="00723E0F"/>
    <w:rsid w:val="00724171"/>
    <w:rsid w:val="00724BD4"/>
    <w:rsid w:val="007255FD"/>
    <w:rsid w:val="007265A7"/>
    <w:rsid w:val="00726CA6"/>
    <w:rsid w:val="0072723C"/>
    <w:rsid w:val="00727C9F"/>
    <w:rsid w:val="00727DA9"/>
    <w:rsid w:val="007302E6"/>
    <w:rsid w:val="00730F66"/>
    <w:rsid w:val="007311C4"/>
    <w:rsid w:val="0073121E"/>
    <w:rsid w:val="007316F9"/>
    <w:rsid w:val="00731A1C"/>
    <w:rsid w:val="00731A9D"/>
    <w:rsid w:val="007322D4"/>
    <w:rsid w:val="0073273A"/>
    <w:rsid w:val="00732CC5"/>
    <w:rsid w:val="00732D52"/>
    <w:rsid w:val="00732E14"/>
    <w:rsid w:val="00733141"/>
    <w:rsid w:val="00733D91"/>
    <w:rsid w:val="00734146"/>
    <w:rsid w:val="007349F7"/>
    <w:rsid w:val="00735018"/>
    <w:rsid w:val="0073609F"/>
    <w:rsid w:val="0073709A"/>
    <w:rsid w:val="00737FE7"/>
    <w:rsid w:val="007402AB"/>
    <w:rsid w:val="0074129B"/>
    <w:rsid w:val="0074145D"/>
    <w:rsid w:val="0074289A"/>
    <w:rsid w:val="00742F1D"/>
    <w:rsid w:val="00743BE6"/>
    <w:rsid w:val="00744737"/>
    <w:rsid w:val="007459DC"/>
    <w:rsid w:val="00745C01"/>
    <w:rsid w:val="007464E0"/>
    <w:rsid w:val="00746B56"/>
    <w:rsid w:val="007478A2"/>
    <w:rsid w:val="0075066B"/>
    <w:rsid w:val="007511C8"/>
    <w:rsid w:val="00752014"/>
    <w:rsid w:val="00752B96"/>
    <w:rsid w:val="00752E27"/>
    <w:rsid w:val="007543E6"/>
    <w:rsid w:val="00754A0D"/>
    <w:rsid w:val="00754C5B"/>
    <w:rsid w:val="00756094"/>
    <w:rsid w:val="007565D4"/>
    <w:rsid w:val="00756F47"/>
    <w:rsid w:val="007570D7"/>
    <w:rsid w:val="007577F4"/>
    <w:rsid w:val="00760AD8"/>
    <w:rsid w:val="00761D6E"/>
    <w:rsid w:val="007622D6"/>
    <w:rsid w:val="00762483"/>
    <w:rsid w:val="0076263F"/>
    <w:rsid w:val="00762BBB"/>
    <w:rsid w:val="00762F96"/>
    <w:rsid w:val="0076468C"/>
    <w:rsid w:val="007648A9"/>
    <w:rsid w:val="00764C63"/>
    <w:rsid w:val="00764DE9"/>
    <w:rsid w:val="00764EB1"/>
    <w:rsid w:val="00765121"/>
    <w:rsid w:val="007652F5"/>
    <w:rsid w:val="0076560E"/>
    <w:rsid w:val="0076578E"/>
    <w:rsid w:val="00765854"/>
    <w:rsid w:val="00766274"/>
    <w:rsid w:val="00766397"/>
    <w:rsid w:val="0076731E"/>
    <w:rsid w:val="00770593"/>
    <w:rsid w:val="00770870"/>
    <w:rsid w:val="0077095D"/>
    <w:rsid w:val="0077119F"/>
    <w:rsid w:val="0077176F"/>
    <w:rsid w:val="00771B1E"/>
    <w:rsid w:val="0077223D"/>
    <w:rsid w:val="00772394"/>
    <w:rsid w:val="00772500"/>
    <w:rsid w:val="00772F07"/>
    <w:rsid w:val="00773803"/>
    <w:rsid w:val="00774D32"/>
    <w:rsid w:val="00774E10"/>
    <w:rsid w:val="0077600F"/>
    <w:rsid w:val="0077620C"/>
    <w:rsid w:val="0077627C"/>
    <w:rsid w:val="00776C30"/>
    <w:rsid w:val="00776CF2"/>
    <w:rsid w:val="0077740C"/>
    <w:rsid w:val="00777BAB"/>
    <w:rsid w:val="007809E1"/>
    <w:rsid w:val="00780B2E"/>
    <w:rsid w:val="00780B9F"/>
    <w:rsid w:val="00780D08"/>
    <w:rsid w:val="00781632"/>
    <w:rsid w:val="007819B7"/>
    <w:rsid w:val="0078231D"/>
    <w:rsid w:val="00782602"/>
    <w:rsid w:val="00782649"/>
    <w:rsid w:val="00782E63"/>
    <w:rsid w:val="0078310A"/>
    <w:rsid w:val="007831BB"/>
    <w:rsid w:val="007838ED"/>
    <w:rsid w:val="00783EDA"/>
    <w:rsid w:val="0078545A"/>
    <w:rsid w:val="007858E1"/>
    <w:rsid w:val="00786C8F"/>
    <w:rsid w:val="0078761F"/>
    <w:rsid w:val="0078766D"/>
    <w:rsid w:val="00787A53"/>
    <w:rsid w:val="007902EF"/>
    <w:rsid w:val="00791FDC"/>
    <w:rsid w:val="007929CE"/>
    <w:rsid w:val="00792BF5"/>
    <w:rsid w:val="00792D5B"/>
    <w:rsid w:val="0079314F"/>
    <w:rsid w:val="007940B8"/>
    <w:rsid w:val="0079506F"/>
    <w:rsid w:val="007955B5"/>
    <w:rsid w:val="007960B0"/>
    <w:rsid w:val="00796A90"/>
    <w:rsid w:val="007A0147"/>
    <w:rsid w:val="007A122F"/>
    <w:rsid w:val="007A1236"/>
    <w:rsid w:val="007A15EB"/>
    <w:rsid w:val="007A1CBA"/>
    <w:rsid w:val="007A253B"/>
    <w:rsid w:val="007A320C"/>
    <w:rsid w:val="007A3562"/>
    <w:rsid w:val="007A3D48"/>
    <w:rsid w:val="007A4927"/>
    <w:rsid w:val="007A4E5C"/>
    <w:rsid w:val="007A4E6F"/>
    <w:rsid w:val="007A5039"/>
    <w:rsid w:val="007A51F8"/>
    <w:rsid w:val="007A6823"/>
    <w:rsid w:val="007A72AD"/>
    <w:rsid w:val="007A72DA"/>
    <w:rsid w:val="007B0236"/>
    <w:rsid w:val="007B1C7E"/>
    <w:rsid w:val="007B2527"/>
    <w:rsid w:val="007B38E8"/>
    <w:rsid w:val="007B3BF1"/>
    <w:rsid w:val="007B4C88"/>
    <w:rsid w:val="007B5A23"/>
    <w:rsid w:val="007B5EB7"/>
    <w:rsid w:val="007B62E9"/>
    <w:rsid w:val="007B63E0"/>
    <w:rsid w:val="007B6C17"/>
    <w:rsid w:val="007B6EC6"/>
    <w:rsid w:val="007B6FA9"/>
    <w:rsid w:val="007B7412"/>
    <w:rsid w:val="007B7982"/>
    <w:rsid w:val="007C008D"/>
    <w:rsid w:val="007C0DF8"/>
    <w:rsid w:val="007C12CD"/>
    <w:rsid w:val="007C1D81"/>
    <w:rsid w:val="007C29BF"/>
    <w:rsid w:val="007C2E04"/>
    <w:rsid w:val="007C378C"/>
    <w:rsid w:val="007C37BE"/>
    <w:rsid w:val="007C39AA"/>
    <w:rsid w:val="007C39D9"/>
    <w:rsid w:val="007C468D"/>
    <w:rsid w:val="007C4E3D"/>
    <w:rsid w:val="007C5028"/>
    <w:rsid w:val="007C5466"/>
    <w:rsid w:val="007C589A"/>
    <w:rsid w:val="007C79F0"/>
    <w:rsid w:val="007D00CA"/>
    <w:rsid w:val="007D01CB"/>
    <w:rsid w:val="007D072D"/>
    <w:rsid w:val="007D076F"/>
    <w:rsid w:val="007D1F6E"/>
    <w:rsid w:val="007D2592"/>
    <w:rsid w:val="007D344C"/>
    <w:rsid w:val="007D3FC3"/>
    <w:rsid w:val="007D45F2"/>
    <w:rsid w:val="007D47BF"/>
    <w:rsid w:val="007D485F"/>
    <w:rsid w:val="007D4D80"/>
    <w:rsid w:val="007D54CC"/>
    <w:rsid w:val="007D56AC"/>
    <w:rsid w:val="007D5D0A"/>
    <w:rsid w:val="007D6850"/>
    <w:rsid w:val="007D6D38"/>
    <w:rsid w:val="007D6DE7"/>
    <w:rsid w:val="007E0355"/>
    <w:rsid w:val="007E0D07"/>
    <w:rsid w:val="007E0D9D"/>
    <w:rsid w:val="007E11B8"/>
    <w:rsid w:val="007E12DD"/>
    <w:rsid w:val="007E18C5"/>
    <w:rsid w:val="007E220B"/>
    <w:rsid w:val="007E2619"/>
    <w:rsid w:val="007E31D6"/>
    <w:rsid w:val="007E3F04"/>
    <w:rsid w:val="007E44BC"/>
    <w:rsid w:val="007E45AE"/>
    <w:rsid w:val="007E49E0"/>
    <w:rsid w:val="007E49F0"/>
    <w:rsid w:val="007E4F3D"/>
    <w:rsid w:val="007E5A5A"/>
    <w:rsid w:val="007E5CE1"/>
    <w:rsid w:val="007E5E85"/>
    <w:rsid w:val="007E6000"/>
    <w:rsid w:val="007E64E0"/>
    <w:rsid w:val="007E6578"/>
    <w:rsid w:val="007E7680"/>
    <w:rsid w:val="007E79D7"/>
    <w:rsid w:val="007E7BBB"/>
    <w:rsid w:val="007F0800"/>
    <w:rsid w:val="007F0CEE"/>
    <w:rsid w:val="007F116F"/>
    <w:rsid w:val="007F12F5"/>
    <w:rsid w:val="007F2204"/>
    <w:rsid w:val="007F27C6"/>
    <w:rsid w:val="007F2A3F"/>
    <w:rsid w:val="007F378B"/>
    <w:rsid w:val="007F4576"/>
    <w:rsid w:val="007F4B9D"/>
    <w:rsid w:val="007F5859"/>
    <w:rsid w:val="007F6B5A"/>
    <w:rsid w:val="007F6D9B"/>
    <w:rsid w:val="007F7E54"/>
    <w:rsid w:val="008012F4"/>
    <w:rsid w:val="0080191A"/>
    <w:rsid w:val="00801922"/>
    <w:rsid w:val="00801D98"/>
    <w:rsid w:val="00801E25"/>
    <w:rsid w:val="00802E50"/>
    <w:rsid w:val="0080354F"/>
    <w:rsid w:val="00803831"/>
    <w:rsid w:val="008047B0"/>
    <w:rsid w:val="00804DAF"/>
    <w:rsid w:val="008053F9"/>
    <w:rsid w:val="0080578B"/>
    <w:rsid w:val="00807383"/>
    <w:rsid w:val="0080796B"/>
    <w:rsid w:val="00807D1B"/>
    <w:rsid w:val="00810238"/>
    <w:rsid w:val="008108F3"/>
    <w:rsid w:val="00811AFD"/>
    <w:rsid w:val="00812E91"/>
    <w:rsid w:val="00812F17"/>
    <w:rsid w:val="008132DF"/>
    <w:rsid w:val="00813315"/>
    <w:rsid w:val="00814928"/>
    <w:rsid w:val="008151F2"/>
    <w:rsid w:val="00815395"/>
    <w:rsid w:val="00816A78"/>
    <w:rsid w:val="00817476"/>
    <w:rsid w:val="00817AE5"/>
    <w:rsid w:val="00820E41"/>
    <w:rsid w:val="00821248"/>
    <w:rsid w:val="00821267"/>
    <w:rsid w:val="0082149E"/>
    <w:rsid w:val="00822B11"/>
    <w:rsid w:val="00822CA3"/>
    <w:rsid w:val="008245EF"/>
    <w:rsid w:val="00824B70"/>
    <w:rsid w:val="00824D3E"/>
    <w:rsid w:val="0082583F"/>
    <w:rsid w:val="008266FB"/>
    <w:rsid w:val="00826D24"/>
    <w:rsid w:val="00826FCF"/>
    <w:rsid w:val="008278E6"/>
    <w:rsid w:val="00827B7F"/>
    <w:rsid w:val="00827D6B"/>
    <w:rsid w:val="00830348"/>
    <w:rsid w:val="00830A02"/>
    <w:rsid w:val="00831EC1"/>
    <w:rsid w:val="008322F0"/>
    <w:rsid w:val="008324AE"/>
    <w:rsid w:val="00832F00"/>
    <w:rsid w:val="00833E48"/>
    <w:rsid w:val="00833E50"/>
    <w:rsid w:val="00834BC4"/>
    <w:rsid w:val="00834C0F"/>
    <w:rsid w:val="008351FC"/>
    <w:rsid w:val="008354B3"/>
    <w:rsid w:val="00835F33"/>
    <w:rsid w:val="008362D3"/>
    <w:rsid w:val="00836714"/>
    <w:rsid w:val="008369C7"/>
    <w:rsid w:val="00836CDC"/>
    <w:rsid w:val="0083799D"/>
    <w:rsid w:val="00837B3E"/>
    <w:rsid w:val="00837CB0"/>
    <w:rsid w:val="0084055D"/>
    <w:rsid w:val="00840615"/>
    <w:rsid w:val="00840A27"/>
    <w:rsid w:val="00840D3F"/>
    <w:rsid w:val="008412C6"/>
    <w:rsid w:val="00841D05"/>
    <w:rsid w:val="00841F52"/>
    <w:rsid w:val="00841FA6"/>
    <w:rsid w:val="00842D35"/>
    <w:rsid w:val="00842F52"/>
    <w:rsid w:val="0084354B"/>
    <w:rsid w:val="00843C12"/>
    <w:rsid w:val="00843C9F"/>
    <w:rsid w:val="00844FEE"/>
    <w:rsid w:val="00845523"/>
    <w:rsid w:val="008458FA"/>
    <w:rsid w:val="00845906"/>
    <w:rsid w:val="00845F09"/>
    <w:rsid w:val="008468F0"/>
    <w:rsid w:val="00846B9E"/>
    <w:rsid w:val="00846E1E"/>
    <w:rsid w:val="008470AD"/>
    <w:rsid w:val="0084717A"/>
    <w:rsid w:val="0084727B"/>
    <w:rsid w:val="00847F26"/>
    <w:rsid w:val="00850FA1"/>
    <w:rsid w:val="00850FEF"/>
    <w:rsid w:val="00851079"/>
    <w:rsid w:val="0085141C"/>
    <w:rsid w:val="00851720"/>
    <w:rsid w:val="00851803"/>
    <w:rsid w:val="00852939"/>
    <w:rsid w:val="008533DF"/>
    <w:rsid w:val="00853454"/>
    <w:rsid w:val="00853D6A"/>
    <w:rsid w:val="008540F2"/>
    <w:rsid w:val="0085507E"/>
    <w:rsid w:val="00857320"/>
    <w:rsid w:val="00857326"/>
    <w:rsid w:val="008605ED"/>
    <w:rsid w:val="008624B8"/>
    <w:rsid w:val="00862EC6"/>
    <w:rsid w:val="00863F49"/>
    <w:rsid w:val="00864D49"/>
    <w:rsid w:val="0086536B"/>
    <w:rsid w:val="0086538C"/>
    <w:rsid w:val="008654B3"/>
    <w:rsid w:val="008654B9"/>
    <w:rsid w:val="0086565D"/>
    <w:rsid w:val="00866A06"/>
    <w:rsid w:val="00866C3A"/>
    <w:rsid w:val="00866D37"/>
    <w:rsid w:val="0086707A"/>
    <w:rsid w:val="0086754E"/>
    <w:rsid w:val="008679FB"/>
    <w:rsid w:val="00867B0E"/>
    <w:rsid w:val="00870A51"/>
    <w:rsid w:val="00870D3F"/>
    <w:rsid w:val="00870DE4"/>
    <w:rsid w:val="00870F40"/>
    <w:rsid w:val="00870FE2"/>
    <w:rsid w:val="00872B67"/>
    <w:rsid w:val="0087351A"/>
    <w:rsid w:val="00873A43"/>
    <w:rsid w:val="00873B76"/>
    <w:rsid w:val="0087612F"/>
    <w:rsid w:val="00876441"/>
    <w:rsid w:val="008766D7"/>
    <w:rsid w:val="008767B1"/>
    <w:rsid w:val="00877F44"/>
    <w:rsid w:val="008800CD"/>
    <w:rsid w:val="00880404"/>
    <w:rsid w:val="008804F0"/>
    <w:rsid w:val="00880907"/>
    <w:rsid w:val="00880DA7"/>
    <w:rsid w:val="008818D0"/>
    <w:rsid w:val="00881D19"/>
    <w:rsid w:val="008839F5"/>
    <w:rsid w:val="00883AF7"/>
    <w:rsid w:val="00883C1B"/>
    <w:rsid w:val="00884040"/>
    <w:rsid w:val="0088412B"/>
    <w:rsid w:val="008842BD"/>
    <w:rsid w:val="008842CA"/>
    <w:rsid w:val="00884EB3"/>
    <w:rsid w:val="00885899"/>
    <w:rsid w:val="008862F9"/>
    <w:rsid w:val="00886A77"/>
    <w:rsid w:val="00887040"/>
    <w:rsid w:val="00887329"/>
    <w:rsid w:val="00887994"/>
    <w:rsid w:val="008916F5"/>
    <w:rsid w:val="00891ACF"/>
    <w:rsid w:val="0089220E"/>
    <w:rsid w:val="008922FD"/>
    <w:rsid w:val="00892D92"/>
    <w:rsid w:val="008934FE"/>
    <w:rsid w:val="0089356B"/>
    <w:rsid w:val="008938F7"/>
    <w:rsid w:val="00893A89"/>
    <w:rsid w:val="008948AC"/>
    <w:rsid w:val="00894E2B"/>
    <w:rsid w:val="0089534B"/>
    <w:rsid w:val="00895DD0"/>
    <w:rsid w:val="008962DA"/>
    <w:rsid w:val="00896B24"/>
    <w:rsid w:val="00896C19"/>
    <w:rsid w:val="00896F91"/>
    <w:rsid w:val="00896FD9"/>
    <w:rsid w:val="008975BF"/>
    <w:rsid w:val="00897A64"/>
    <w:rsid w:val="00897DBD"/>
    <w:rsid w:val="008A0917"/>
    <w:rsid w:val="008A0CE9"/>
    <w:rsid w:val="008A1CB4"/>
    <w:rsid w:val="008A1D0E"/>
    <w:rsid w:val="008A288F"/>
    <w:rsid w:val="008A2DD9"/>
    <w:rsid w:val="008A2E1D"/>
    <w:rsid w:val="008A477D"/>
    <w:rsid w:val="008A481F"/>
    <w:rsid w:val="008A5561"/>
    <w:rsid w:val="008A58DD"/>
    <w:rsid w:val="008A5A66"/>
    <w:rsid w:val="008A609F"/>
    <w:rsid w:val="008A7AE6"/>
    <w:rsid w:val="008A7F3C"/>
    <w:rsid w:val="008B11D7"/>
    <w:rsid w:val="008B1773"/>
    <w:rsid w:val="008B1E3C"/>
    <w:rsid w:val="008B1E4F"/>
    <w:rsid w:val="008B2281"/>
    <w:rsid w:val="008B26BC"/>
    <w:rsid w:val="008B2930"/>
    <w:rsid w:val="008B2AD3"/>
    <w:rsid w:val="008B2B13"/>
    <w:rsid w:val="008B392D"/>
    <w:rsid w:val="008B3BC5"/>
    <w:rsid w:val="008B415C"/>
    <w:rsid w:val="008B434D"/>
    <w:rsid w:val="008B47B4"/>
    <w:rsid w:val="008B5183"/>
    <w:rsid w:val="008B559E"/>
    <w:rsid w:val="008B5866"/>
    <w:rsid w:val="008B5BEF"/>
    <w:rsid w:val="008B61D5"/>
    <w:rsid w:val="008B66A5"/>
    <w:rsid w:val="008B6BF4"/>
    <w:rsid w:val="008B6F87"/>
    <w:rsid w:val="008B76FA"/>
    <w:rsid w:val="008B7B38"/>
    <w:rsid w:val="008B7D6A"/>
    <w:rsid w:val="008B7F16"/>
    <w:rsid w:val="008B7F6E"/>
    <w:rsid w:val="008C0D03"/>
    <w:rsid w:val="008C0E85"/>
    <w:rsid w:val="008C174F"/>
    <w:rsid w:val="008C180F"/>
    <w:rsid w:val="008C1A13"/>
    <w:rsid w:val="008C20F0"/>
    <w:rsid w:val="008C245B"/>
    <w:rsid w:val="008C3708"/>
    <w:rsid w:val="008C4B98"/>
    <w:rsid w:val="008C5297"/>
    <w:rsid w:val="008C546C"/>
    <w:rsid w:val="008C59E2"/>
    <w:rsid w:val="008C5D8E"/>
    <w:rsid w:val="008C6185"/>
    <w:rsid w:val="008C6794"/>
    <w:rsid w:val="008C6C88"/>
    <w:rsid w:val="008C6ED6"/>
    <w:rsid w:val="008C6EEF"/>
    <w:rsid w:val="008C7A13"/>
    <w:rsid w:val="008C7CB5"/>
    <w:rsid w:val="008D012F"/>
    <w:rsid w:val="008D0165"/>
    <w:rsid w:val="008D16D0"/>
    <w:rsid w:val="008D29BD"/>
    <w:rsid w:val="008D2D98"/>
    <w:rsid w:val="008D302F"/>
    <w:rsid w:val="008D3CDA"/>
    <w:rsid w:val="008D404E"/>
    <w:rsid w:val="008D419A"/>
    <w:rsid w:val="008D5AEE"/>
    <w:rsid w:val="008D60B3"/>
    <w:rsid w:val="008D6522"/>
    <w:rsid w:val="008D698B"/>
    <w:rsid w:val="008D7003"/>
    <w:rsid w:val="008D784C"/>
    <w:rsid w:val="008E028D"/>
    <w:rsid w:val="008E04D5"/>
    <w:rsid w:val="008E0583"/>
    <w:rsid w:val="008E1297"/>
    <w:rsid w:val="008E1541"/>
    <w:rsid w:val="008E17F9"/>
    <w:rsid w:val="008E1B83"/>
    <w:rsid w:val="008E20F6"/>
    <w:rsid w:val="008E21D7"/>
    <w:rsid w:val="008E250F"/>
    <w:rsid w:val="008E269D"/>
    <w:rsid w:val="008E292E"/>
    <w:rsid w:val="008E369F"/>
    <w:rsid w:val="008E3E74"/>
    <w:rsid w:val="008E3F66"/>
    <w:rsid w:val="008E4056"/>
    <w:rsid w:val="008E4F0D"/>
    <w:rsid w:val="008E6AFF"/>
    <w:rsid w:val="008E71A1"/>
    <w:rsid w:val="008E74B9"/>
    <w:rsid w:val="008E751A"/>
    <w:rsid w:val="008E79E6"/>
    <w:rsid w:val="008E7DA9"/>
    <w:rsid w:val="008F023F"/>
    <w:rsid w:val="008F0565"/>
    <w:rsid w:val="008F0725"/>
    <w:rsid w:val="008F220B"/>
    <w:rsid w:val="008F27D6"/>
    <w:rsid w:val="008F280A"/>
    <w:rsid w:val="008F44EC"/>
    <w:rsid w:val="008F4AC4"/>
    <w:rsid w:val="008F564D"/>
    <w:rsid w:val="008F5A9A"/>
    <w:rsid w:val="008F63DD"/>
    <w:rsid w:val="008F69BC"/>
    <w:rsid w:val="008F69E6"/>
    <w:rsid w:val="008F72B9"/>
    <w:rsid w:val="008F7AE9"/>
    <w:rsid w:val="009008F0"/>
    <w:rsid w:val="00900F17"/>
    <w:rsid w:val="00901AA6"/>
    <w:rsid w:val="0090205A"/>
    <w:rsid w:val="00902A9D"/>
    <w:rsid w:val="00902D45"/>
    <w:rsid w:val="009035C9"/>
    <w:rsid w:val="00903CEA"/>
    <w:rsid w:val="00903EB1"/>
    <w:rsid w:val="00904C2B"/>
    <w:rsid w:val="009051B6"/>
    <w:rsid w:val="00905215"/>
    <w:rsid w:val="00905B9E"/>
    <w:rsid w:val="009060A9"/>
    <w:rsid w:val="00906BFE"/>
    <w:rsid w:val="00906D40"/>
    <w:rsid w:val="00907286"/>
    <w:rsid w:val="00907794"/>
    <w:rsid w:val="00907AB3"/>
    <w:rsid w:val="00910F43"/>
    <w:rsid w:val="00911047"/>
    <w:rsid w:val="009111B5"/>
    <w:rsid w:val="00912366"/>
    <w:rsid w:val="009123C8"/>
    <w:rsid w:val="00912859"/>
    <w:rsid w:val="00912BD3"/>
    <w:rsid w:val="00912FC1"/>
    <w:rsid w:val="0091311C"/>
    <w:rsid w:val="009143C1"/>
    <w:rsid w:val="00914541"/>
    <w:rsid w:val="0091527B"/>
    <w:rsid w:val="00915402"/>
    <w:rsid w:val="00915708"/>
    <w:rsid w:val="00915835"/>
    <w:rsid w:val="00917775"/>
    <w:rsid w:val="009178D5"/>
    <w:rsid w:val="00920390"/>
    <w:rsid w:val="009207E2"/>
    <w:rsid w:val="00920A23"/>
    <w:rsid w:val="009216F4"/>
    <w:rsid w:val="00921C46"/>
    <w:rsid w:val="0092289C"/>
    <w:rsid w:val="009234E2"/>
    <w:rsid w:val="00923868"/>
    <w:rsid w:val="00924094"/>
    <w:rsid w:val="009245E5"/>
    <w:rsid w:val="00924D92"/>
    <w:rsid w:val="00924F40"/>
    <w:rsid w:val="009259A2"/>
    <w:rsid w:val="00925E1D"/>
    <w:rsid w:val="00925F7C"/>
    <w:rsid w:val="00926228"/>
    <w:rsid w:val="0092645A"/>
    <w:rsid w:val="00926A11"/>
    <w:rsid w:val="00926AA9"/>
    <w:rsid w:val="00926AFE"/>
    <w:rsid w:val="00926DF1"/>
    <w:rsid w:val="00926F93"/>
    <w:rsid w:val="009270BA"/>
    <w:rsid w:val="0093021B"/>
    <w:rsid w:val="00930299"/>
    <w:rsid w:val="00930335"/>
    <w:rsid w:val="0093078A"/>
    <w:rsid w:val="00930DF7"/>
    <w:rsid w:val="00932809"/>
    <w:rsid w:val="00932C37"/>
    <w:rsid w:val="009335F1"/>
    <w:rsid w:val="00934E1F"/>
    <w:rsid w:val="009350E5"/>
    <w:rsid w:val="009356F3"/>
    <w:rsid w:val="0093576C"/>
    <w:rsid w:val="00935ED5"/>
    <w:rsid w:val="00935F22"/>
    <w:rsid w:val="0093613B"/>
    <w:rsid w:val="009362BF"/>
    <w:rsid w:val="00936DA3"/>
    <w:rsid w:val="0094017B"/>
    <w:rsid w:val="009407BA"/>
    <w:rsid w:val="0094080A"/>
    <w:rsid w:val="00941944"/>
    <w:rsid w:val="00941DCB"/>
    <w:rsid w:val="00941E2D"/>
    <w:rsid w:val="00941F5E"/>
    <w:rsid w:val="00942569"/>
    <w:rsid w:val="00942C69"/>
    <w:rsid w:val="00943035"/>
    <w:rsid w:val="0094469D"/>
    <w:rsid w:val="00945B2C"/>
    <w:rsid w:val="00945C52"/>
    <w:rsid w:val="00946560"/>
    <w:rsid w:val="00946F47"/>
    <w:rsid w:val="00950317"/>
    <w:rsid w:val="0095069D"/>
    <w:rsid w:val="0095071A"/>
    <w:rsid w:val="009510F7"/>
    <w:rsid w:val="0095165D"/>
    <w:rsid w:val="00951EF8"/>
    <w:rsid w:val="00952717"/>
    <w:rsid w:val="00952782"/>
    <w:rsid w:val="00952BE1"/>
    <w:rsid w:val="00952D68"/>
    <w:rsid w:val="009533E2"/>
    <w:rsid w:val="009535CC"/>
    <w:rsid w:val="00953B96"/>
    <w:rsid w:val="00953BE5"/>
    <w:rsid w:val="0095420D"/>
    <w:rsid w:val="0095557D"/>
    <w:rsid w:val="00955E54"/>
    <w:rsid w:val="00956139"/>
    <w:rsid w:val="0095630E"/>
    <w:rsid w:val="009565BD"/>
    <w:rsid w:val="00956D93"/>
    <w:rsid w:val="0095765E"/>
    <w:rsid w:val="009603AF"/>
    <w:rsid w:val="00961112"/>
    <w:rsid w:val="00961642"/>
    <w:rsid w:val="009618E4"/>
    <w:rsid w:val="00961CC4"/>
    <w:rsid w:val="00962698"/>
    <w:rsid w:val="00962778"/>
    <w:rsid w:val="009635D4"/>
    <w:rsid w:val="00963EED"/>
    <w:rsid w:val="009642CC"/>
    <w:rsid w:val="009642D6"/>
    <w:rsid w:val="00964A8D"/>
    <w:rsid w:val="009652F8"/>
    <w:rsid w:val="00965FC0"/>
    <w:rsid w:val="00966201"/>
    <w:rsid w:val="009672F9"/>
    <w:rsid w:val="009676C0"/>
    <w:rsid w:val="009679DD"/>
    <w:rsid w:val="00967A77"/>
    <w:rsid w:val="00970C17"/>
    <w:rsid w:val="009719C3"/>
    <w:rsid w:val="00971AF7"/>
    <w:rsid w:val="009720CB"/>
    <w:rsid w:val="009725F9"/>
    <w:rsid w:val="009728B4"/>
    <w:rsid w:val="00972B70"/>
    <w:rsid w:val="00973393"/>
    <w:rsid w:val="0097384B"/>
    <w:rsid w:val="00973917"/>
    <w:rsid w:val="00973CD8"/>
    <w:rsid w:val="009744DC"/>
    <w:rsid w:val="009756A2"/>
    <w:rsid w:val="009761AB"/>
    <w:rsid w:val="00976762"/>
    <w:rsid w:val="00976EA4"/>
    <w:rsid w:val="009777DD"/>
    <w:rsid w:val="0097798E"/>
    <w:rsid w:val="00980A09"/>
    <w:rsid w:val="00980B4F"/>
    <w:rsid w:val="00980C3A"/>
    <w:rsid w:val="00980E82"/>
    <w:rsid w:val="00980F1E"/>
    <w:rsid w:val="00981A65"/>
    <w:rsid w:val="00981B74"/>
    <w:rsid w:val="00981EF4"/>
    <w:rsid w:val="00981F57"/>
    <w:rsid w:val="0098239E"/>
    <w:rsid w:val="00982411"/>
    <w:rsid w:val="00982593"/>
    <w:rsid w:val="009825D1"/>
    <w:rsid w:val="00982C3E"/>
    <w:rsid w:val="0098397D"/>
    <w:rsid w:val="00983C05"/>
    <w:rsid w:val="00983FF7"/>
    <w:rsid w:val="00984187"/>
    <w:rsid w:val="00984194"/>
    <w:rsid w:val="009841F0"/>
    <w:rsid w:val="009843A7"/>
    <w:rsid w:val="00984519"/>
    <w:rsid w:val="009846E8"/>
    <w:rsid w:val="00984B19"/>
    <w:rsid w:val="00984F38"/>
    <w:rsid w:val="00985BCC"/>
    <w:rsid w:val="00985DF3"/>
    <w:rsid w:val="00985E28"/>
    <w:rsid w:val="00986DB2"/>
    <w:rsid w:val="009877AF"/>
    <w:rsid w:val="00990D47"/>
    <w:rsid w:val="00990E16"/>
    <w:rsid w:val="00991661"/>
    <w:rsid w:val="00991AF5"/>
    <w:rsid w:val="00992075"/>
    <w:rsid w:val="0099211F"/>
    <w:rsid w:val="00992CB3"/>
    <w:rsid w:val="00993704"/>
    <w:rsid w:val="00993B5E"/>
    <w:rsid w:val="00993F18"/>
    <w:rsid w:val="00994968"/>
    <w:rsid w:val="00995019"/>
    <w:rsid w:val="00995B4D"/>
    <w:rsid w:val="00995EBC"/>
    <w:rsid w:val="00995EC3"/>
    <w:rsid w:val="009965B3"/>
    <w:rsid w:val="00996D92"/>
    <w:rsid w:val="009970D8"/>
    <w:rsid w:val="0099765A"/>
    <w:rsid w:val="0099770D"/>
    <w:rsid w:val="00997DBA"/>
    <w:rsid w:val="009A0044"/>
    <w:rsid w:val="009A09F1"/>
    <w:rsid w:val="009A0D1C"/>
    <w:rsid w:val="009A1133"/>
    <w:rsid w:val="009A14C1"/>
    <w:rsid w:val="009A15AF"/>
    <w:rsid w:val="009A18CF"/>
    <w:rsid w:val="009A1BF6"/>
    <w:rsid w:val="009A2670"/>
    <w:rsid w:val="009A2800"/>
    <w:rsid w:val="009A28CC"/>
    <w:rsid w:val="009A2E74"/>
    <w:rsid w:val="009A301C"/>
    <w:rsid w:val="009A30DD"/>
    <w:rsid w:val="009A3235"/>
    <w:rsid w:val="009A34D5"/>
    <w:rsid w:val="009A3C8C"/>
    <w:rsid w:val="009A4C96"/>
    <w:rsid w:val="009A5881"/>
    <w:rsid w:val="009A5EFE"/>
    <w:rsid w:val="009A6143"/>
    <w:rsid w:val="009A628C"/>
    <w:rsid w:val="009A654A"/>
    <w:rsid w:val="009A66E2"/>
    <w:rsid w:val="009A6CD4"/>
    <w:rsid w:val="009A6CEA"/>
    <w:rsid w:val="009A7299"/>
    <w:rsid w:val="009A72C5"/>
    <w:rsid w:val="009A7443"/>
    <w:rsid w:val="009A7D62"/>
    <w:rsid w:val="009B0195"/>
    <w:rsid w:val="009B1334"/>
    <w:rsid w:val="009B22E3"/>
    <w:rsid w:val="009B3886"/>
    <w:rsid w:val="009B3BF0"/>
    <w:rsid w:val="009B4FA5"/>
    <w:rsid w:val="009B5AD3"/>
    <w:rsid w:val="009B613F"/>
    <w:rsid w:val="009B6FBD"/>
    <w:rsid w:val="009B75BC"/>
    <w:rsid w:val="009B78BE"/>
    <w:rsid w:val="009B7EC7"/>
    <w:rsid w:val="009C0014"/>
    <w:rsid w:val="009C0D56"/>
    <w:rsid w:val="009C1181"/>
    <w:rsid w:val="009C26E0"/>
    <w:rsid w:val="009C2CA2"/>
    <w:rsid w:val="009C31C0"/>
    <w:rsid w:val="009C34E5"/>
    <w:rsid w:val="009C3A9A"/>
    <w:rsid w:val="009C4826"/>
    <w:rsid w:val="009C5E76"/>
    <w:rsid w:val="009C6B7C"/>
    <w:rsid w:val="009C6E2B"/>
    <w:rsid w:val="009C7B72"/>
    <w:rsid w:val="009D0297"/>
    <w:rsid w:val="009D0AD0"/>
    <w:rsid w:val="009D0E38"/>
    <w:rsid w:val="009D2D89"/>
    <w:rsid w:val="009D3B3E"/>
    <w:rsid w:val="009D447A"/>
    <w:rsid w:val="009D4B60"/>
    <w:rsid w:val="009D5B12"/>
    <w:rsid w:val="009D5C05"/>
    <w:rsid w:val="009D5EF3"/>
    <w:rsid w:val="009D6281"/>
    <w:rsid w:val="009D6459"/>
    <w:rsid w:val="009D7212"/>
    <w:rsid w:val="009D75C2"/>
    <w:rsid w:val="009D76ED"/>
    <w:rsid w:val="009D7840"/>
    <w:rsid w:val="009D7D79"/>
    <w:rsid w:val="009E120A"/>
    <w:rsid w:val="009E2381"/>
    <w:rsid w:val="009E32CA"/>
    <w:rsid w:val="009E32D0"/>
    <w:rsid w:val="009E3481"/>
    <w:rsid w:val="009E3747"/>
    <w:rsid w:val="009E5F91"/>
    <w:rsid w:val="009E61F6"/>
    <w:rsid w:val="009E657B"/>
    <w:rsid w:val="009E6802"/>
    <w:rsid w:val="009E69AF"/>
    <w:rsid w:val="009E6B07"/>
    <w:rsid w:val="009E7898"/>
    <w:rsid w:val="009E7BEA"/>
    <w:rsid w:val="009F034D"/>
    <w:rsid w:val="009F0763"/>
    <w:rsid w:val="009F0A16"/>
    <w:rsid w:val="009F1F96"/>
    <w:rsid w:val="009F251B"/>
    <w:rsid w:val="009F398B"/>
    <w:rsid w:val="009F409C"/>
    <w:rsid w:val="009F5D08"/>
    <w:rsid w:val="009F626D"/>
    <w:rsid w:val="009F6839"/>
    <w:rsid w:val="00A00B07"/>
    <w:rsid w:val="00A012EB"/>
    <w:rsid w:val="00A01419"/>
    <w:rsid w:val="00A01817"/>
    <w:rsid w:val="00A01FDC"/>
    <w:rsid w:val="00A02DB8"/>
    <w:rsid w:val="00A054C5"/>
    <w:rsid w:val="00A05F88"/>
    <w:rsid w:val="00A069C4"/>
    <w:rsid w:val="00A07018"/>
    <w:rsid w:val="00A0737F"/>
    <w:rsid w:val="00A10654"/>
    <w:rsid w:val="00A108B8"/>
    <w:rsid w:val="00A10A3E"/>
    <w:rsid w:val="00A1133D"/>
    <w:rsid w:val="00A11C0D"/>
    <w:rsid w:val="00A11C73"/>
    <w:rsid w:val="00A11E95"/>
    <w:rsid w:val="00A12750"/>
    <w:rsid w:val="00A132EC"/>
    <w:rsid w:val="00A135D5"/>
    <w:rsid w:val="00A137EA"/>
    <w:rsid w:val="00A1449E"/>
    <w:rsid w:val="00A14786"/>
    <w:rsid w:val="00A14A93"/>
    <w:rsid w:val="00A1556B"/>
    <w:rsid w:val="00A15972"/>
    <w:rsid w:val="00A2004A"/>
    <w:rsid w:val="00A20114"/>
    <w:rsid w:val="00A204F5"/>
    <w:rsid w:val="00A20841"/>
    <w:rsid w:val="00A20CD9"/>
    <w:rsid w:val="00A214CB"/>
    <w:rsid w:val="00A21B81"/>
    <w:rsid w:val="00A22A6E"/>
    <w:rsid w:val="00A237FE"/>
    <w:rsid w:val="00A23B4C"/>
    <w:rsid w:val="00A23B63"/>
    <w:rsid w:val="00A243E2"/>
    <w:rsid w:val="00A244E1"/>
    <w:rsid w:val="00A25FB3"/>
    <w:rsid w:val="00A26638"/>
    <w:rsid w:val="00A26691"/>
    <w:rsid w:val="00A266F9"/>
    <w:rsid w:val="00A26AA2"/>
    <w:rsid w:val="00A26FB2"/>
    <w:rsid w:val="00A275AF"/>
    <w:rsid w:val="00A278ED"/>
    <w:rsid w:val="00A27ED3"/>
    <w:rsid w:val="00A3051E"/>
    <w:rsid w:val="00A30537"/>
    <w:rsid w:val="00A31AE4"/>
    <w:rsid w:val="00A332B7"/>
    <w:rsid w:val="00A33471"/>
    <w:rsid w:val="00A33548"/>
    <w:rsid w:val="00A33B01"/>
    <w:rsid w:val="00A33B84"/>
    <w:rsid w:val="00A34600"/>
    <w:rsid w:val="00A35428"/>
    <w:rsid w:val="00A36211"/>
    <w:rsid w:val="00A365C6"/>
    <w:rsid w:val="00A36753"/>
    <w:rsid w:val="00A3675E"/>
    <w:rsid w:val="00A3718B"/>
    <w:rsid w:val="00A3772A"/>
    <w:rsid w:val="00A40C69"/>
    <w:rsid w:val="00A415FA"/>
    <w:rsid w:val="00A41A01"/>
    <w:rsid w:val="00A41CA2"/>
    <w:rsid w:val="00A427A9"/>
    <w:rsid w:val="00A4346A"/>
    <w:rsid w:val="00A44A00"/>
    <w:rsid w:val="00A45297"/>
    <w:rsid w:val="00A45A2C"/>
    <w:rsid w:val="00A4630D"/>
    <w:rsid w:val="00A506AB"/>
    <w:rsid w:val="00A51711"/>
    <w:rsid w:val="00A51BED"/>
    <w:rsid w:val="00A52C58"/>
    <w:rsid w:val="00A53B75"/>
    <w:rsid w:val="00A558B8"/>
    <w:rsid w:val="00A55A2B"/>
    <w:rsid w:val="00A56152"/>
    <w:rsid w:val="00A5697E"/>
    <w:rsid w:val="00A5760E"/>
    <w:rsid w:val="00A579F2"/>
    <w:rsid w:val="00A6248B"/>
    <w:rsid w:val="00A6259D"/>
    <w:rsid w:val="00A62757"/>
    <w:rsid w:val="00A63F14"/>
    <w:rsid w:val="00A64E6C"/>
    <w:rsid w:val="00A64EE8"/>
    <w:rsid w:val="00A65C0F"/>
    <w:rsid w:val="00A6605D"/>
    <w:rsid w:val="00A66F6F"/>
    <w:rsid w:val="00A67F0C"/>
    <w:rsid w:val="00A705DD"/>
    <w:rsid w:val="00A70F10"/>
    <w:rsid w:val="00A714C0"/>
    <w:rsid w:val="00A71C5F"/>
    <w:rsid w:val="00A73ADC"/>
    <w:rsid w:val="00A74403"/>
    <w:rsid w:val="00A7484F"/>
    <w:rsid w:val="00A75ED4"/>
    <w:rsid w:val="00A7615D"/>
    <w:rsid w:val="00A76CEE"/>
    <w:rsid w:val="00A76DA1"/>
    <w:rsid w:val="00A76E1D"/>
    <w:rsid w:val="00A80E68"/>
    <w:rsid w:val="00A813A5"/>
    <w:rsid w:val="00A81C03"/>
    <w:rsid w:val="00A829C7"/>
    <w:rsid w:val="00A83002"/>
    <w:rsid w:val="00A84C7D"/>
    <w:rsid w:val="00A84EFC"/>
    <w:rsid w:val="00A856EA"/>
    <w:rsid w:val="00A858BE"/>
    <w:rsid w:val="00A85C19"/>
    <w:rsid w:val="00A9065D"/>
    <w:rsid w:val="00A90E02"/>
    <w:rsid w:val="00A915C9"/>
    <w:rsid w:val="00A916CC"/>
    <w:rsid w:val="00A92178"/>
    <w:rsid w:val="00A93C9D"/>
    <w:rsid w:val="00A94F21"/>
    <w:rsid w:val="00A952AE"/>
    <w:rsid w:val="00A95E9B"/>
    <w:rsid w:val="00A95EFA"/>
    <w:rsid w:val="00A9613D"/>
    <w:rsid w:val="00A965D7"/>
    <w:rsid w:val="00A969A8"/>
    <w:rsid w:val="00A97204"/>
    <w:rsid w:val="00A97365"/>
    <w:rsid w:val="00A977C4"/>
    <w:rsid w:val="00AA0D45"/>
    <w:rsid w:val="00AA0E01"/>
    <w:rsid w:val="00AA1FFD"/>
    <w:rsid w:val="00AA2318"/>
    <w:rsid w:val="00AA26BA"/>
    <w:rsid w:val="00AA3514"/>
    <w:rsid w:val="00AA4E5B"/>
    <w:rsid w:val="00AA5539"/>
    <w:rsid w:val="00AA58CE"/>
    <w:rsid w:val="00AA5911"/>
    <w:rsid w:val="00AA6B84"/>
    <w:rsid w:val="00AA7D2E"/>
    <w:rsid w:val="00AB082D"/>
    <w:rsid w:val="00AB0EB0"/>
    <w:rsid w:val="00AB0FBA"/>
    <w:rsid w:val="00AB1093"/>
    <w:rsid w:val="00AB14D3"/>
    <w:rsid w:val="00AB19BF"/>
    <w:rsid w:val="00AB1C98"/>
    <w:rsid w:val="00AB1D66"/>
    <w:rsid w:val="00AB2260"/>
    <w:rsid w:val="00AB28FA"/>
    <w:rsid w:val="00AB29A1"/>
    <w:rsid w:val="00AB3AD2"/>
    <w:rsid w:val="00AB52FD"/>
    <w:rsid w:val="00AB5945"/>
    <w:rsid w:val="00AB5AAA"/>
    <w:rsid w:val="00AB5E14"/>
    <w:rsid w:val="00AB6096"/>
    <w:rsid w:val="00AB69D9"/>
    <w:rsid w:val="00AB76A7"/>
    <w:rsid w:val="00AB7A25"/>
    <w:rsid w:val="00AC029E"/>
    <w:rsid w:val="00AC0FB3"/>
    <w:rsid w:val="00AC2311"/>
    <w:rsid w:val="00AC29D2"/>
    <w:rsid w:val="00AC4528"/>
    <w:rsid w:val="00AC5235"/>
    <w:rsid w:val="00AC5640"/>
    <w:rsid w:val="00AC63EC"/>
    <w:rsid w:val="00AC64F8"/>
    <w:rsid w:val="00AC6B2F"/>
    <w:rsid w:val="00AC6E37"/>
    <w:rsid w:val="00AC6E8B"/>
    <w:rsid w:val="00AC7812"/>
    <w:rsid w:val="00AD1063"/>
    <w:rsid w:val="00AD11E8"/>
    <w:rsid w:val="00AD1A72"/>
    <w:rsid w:val="00AD227E"/>
    <w:rsid w:val="00AD2A39"/>
    <w:rsid w:val="00AD2AAF"/>
    <w:rsid w:val="00AD2C3C"/>
    <w:rsid w:val="00AD32DE"/>
    <w:rsid w:val="00AD3927"/>
    <w:rsid w:val="00AD3960"/>
    <w:rsid w:val="00AD45E2"/>
    <w:rsid w:val="00AD6880"/>
    <w:rsid w:val="00AD75D0"/>
    <w:rsid w:val="00AE094F"/>
    <w:rsid w:val="00AE1767"/>
    <w:rsid w:val="00AE261E"/>
    <w:rsid w:val="00AE270D"/>
    <w:rsid w:val="00AE35E3"/>
    <w:rsid w:val="00AE422E"/>
    <w:rsid w:val="00AE451B"/>
    <w:rsid w:val="00AE5215"/>
    <w:rsid w:val="00AE556A"/>
    <w:rsid w:val="00AE599F"/>
    <w:rsid w:val="00AE6006"/>
    <w:rsid w:val="00AE6432"/>
    <w:rsid w:val="00AE6B3C"/>
    <w:rsid w:val="00AE6D11"/>
    <w:rsid w:val="00AE73D3"/>
    <w:rsid w:val="00AE74BC"/>
    <w:rsid w:val="00AE753B"/>
    <w:rsid w:val="00AE77C4"/>
    <w:rsid w:val="00AE7C6C"/>
    <w:rsid w:val="00AF0F19"/>
    <w:rsid w:val="00AF1D28"/>
    <w:rsid w:val="00AF247E"/>
    <w:rsid w:val="00AF2737"/>
    <w:rsid w:val="00AF3265"/>
    <w:rsid w:val="00AF3916"/>
    <w:rsid w:val="00AF4175"/>
    <w:rsid w:val="00AF4511"/>
    <w:rsid w:val="00AF47E6"/>
    <w:rsid w:val="00AF5285"/>
    <w:rsid w:val="00AF54CE"/>
    <w:rsid w:val="00AF5C7A"/>
    <w:rsid w:val="00AF5FC1"/>
    <w:rsid w:val="00AF777B"/>
    <w:rsid w:val="00B00988"/>
    <w:rsid w:val="00B0133E"/>
    <w:rsid w:val="00B018C3"/>
    <w:rsid w:val="00B01B3E"/>
    <w:rsid w:val="00B01D32"/>
    <w:rsid w:val="00B052EB"/>
    <w:rsid w:val="00B05A73"/>
    <w:rsid w:val="00B05CA8"/>
    <w:rsid w:val="00B0626A"/>
    <w:rsid w:val="00B06B1A"/>
    <w:rsid w:val="00B06F87"/>
    <w:rsid w:val="00B1052D"/>
    <w:rsid w:val="00B10AA5"/>
    <w:rsid w:val="00B10E47"/>
    <w:rsid w:val="00B10F18"/>
    <w:rsid w:val="00B110E7"/>
    <w:rsid w:val="00B11280"/>
    <w:rsid w:val="00B11817"/>
    <w:rsid w:val="00B118B7"/>
    <w:rsid w:val="00B122D1"/>
    <w:rsid w:val="00B12B09"/>
    <w:rsid w:val="00B12B73"/>
    <w:rsid w:val="00B1355A"/>
    <w:rsid w:val="00B13FE3"/>
    <w:rsid w:val="00B142CF"/>
    <w:rsid w:val="00B1524F"/>
    <w:rsid w:val="00B15333"/>
    <w:rsid w:val="00B15642"/>
    <w:rsid w:val="00B15AC8"/>
    <w:rsid w:val="00B1614D"/>
    <w:rsid w:val="00B17383"/>
    <w:rsid w:val="00B174BA"/>
    <w:rsid w:val="00B17E71"/>
    <w:rsid w:val="00B205A2"/>
    <w:rsid w:val="00B205D6"/>
    <w:rsid w:val="00B2214B"/>
    <w:rsid w:val="00B2221B"/>
    <w:rsid w:val="00B22423"/>
    <w:rsid w:val="00B22CBE"/>
    <w:rsid w:val="00B2315B"/>
    <w:rsid w:val="00B2399C"/>
    <w:rsid w:val="00B23C70"/>
    <w:rsid w:val="00B24434"/>
    <w:rsid w:val="00B244F0"/>
    <w:rsid w:val="00B2525B"/>
    <w:rsid w:val="00B25D54"/>
    <w:rsid w:val="00B26868"/>
    <w:rsid w:val="00B27441"/>
    <w:rsid w:val="00B27CF4"/>
    <w:rsid w:val="00B27DD0"/>
    <w:rsid w:val="00B310CA"/>
    <w:rsid w:val="00B319BA"/>
    <w:rsid w:val="00B324AE"/>
    <w:rsid w:val="00B32813"/>
    <w:rsid w:val="00B33D2C"/>
    <w:rsid w:val="00B34337"/>
    <w:rsid w:val="00B3468B"/>
    <w:rsid w:val="00B34A23"/>
    <w:rsid w:val="00B34BAD"/>
    <w:rsid w:val="00B37014"/>
    <w:rsid w:val="00B3705D"/>
    <w:rsid w:val="00B370DB"/>
    <w:rsid w:val="00B376A1"/>
    <w:rsid w:val="00B400C4"/>
    <w:rsid w:val="00B40A77"/>
    <w:rsid w:val="00B41D25"/>
    <w:rsid w:val="00B42CEA"/>
    <w:rsid w:val="00B437A2"/>
    <w:rsid w:val="00B45C0B"/>
    <w:rsid w:val="00B463B6"/>
    <w:rsid w:val="00B46711"/>
    <w:rsid w:val="00B46AF8"/>
    <w:rsid w:val="00B46E64"/>
    <w:rsid w:val="00B479F1"/>
    <w:rsid w:val="00B505EE"/>
    <w:rsid w:val="00B50947"/>
    <w:rsid w:val="00B520F1"/>
    <w:rsid w:val="00B53F9F"/>
    <w:rsid w:val="00B55701"/>
    <w:rsid w:val="00B56051"/>
    <w:rsid w:val="00B5685D"/>
    <w:rsid w:val="00B56A94"/>
    <w:rsid w:val="00B5723F"/>
    <w:rsid w:val="00B57633"/>
    <w:rsid w:val="00B602B8"/>
    <w:rsid w:val="00B6035F"/>
    <w:rsid w:val="00B6176B"/>
    <w:rsid w:val="00B61ACF"/>
    <w:rsid w:val="00B628BC"/>
    <w:rsid w:val="00B62FA2"/>
    <w:rsid w:val="00B64A9C"/>
    <w:rsid w:val="00B65CD7"/>
    <w:rsid w:val="00B6733E"/>
    <w:rsid w:val="00B67CE0"/>
    <w:rsid w:val="00B67E8E"/>
    <w:rsid w:val="00B70C6C"/>
    <w:rsid w:val="00B71CFD"/>
    <w:rsid w:val="00B7274B"/>
    <w:rsid w:val="00B73067"/>
    <w:rsid w:val="00B738BE"/>
    <w:rsid w:val="00B73AD6"/>
    <w:rsid w:val="00B73AF6"/>
    <w:rsid w:val="00B73D65"/>
    <w:rsid w:val="00B75180"/>
    <w:rsid w:val="00B76DA9"/>
    <w:rsid w:val="00B772D7"/>
    <w:rsid w:val="00B7795B"/>
    <w:rsid w:val="00B77B39"/>
    <w:rsid w:val="00B80116"/>
    <w:rsid w:val="00B80468"/>
    <w:rsid w:val="00B8047C"/>
    <w:rsid w:val="00B8117B"/>
    <w:rsid w:val="00B82181"/>
    <w:rsid w:val="00B8249F"/>
    <w:rsid w:val="00B828D5"/>
    <w:rsid w:val="00B82E61"/>
    <w:rsid w:val="00B83D5A"/>
    <w:rsid w:val="00B84032"/>
    <w:rsid w:val="00B8436D"/>
    <w:rsid w:val="00B846CA"/>
    <w:rsid w:val="00B84E77"/>
    <w:rsid w:val="00B855DA"/>
    <w:rsid w:val="00B8611E"/>
    <w:rsid w:val="00B8671C"/>
    <w:rsid w:val="00B86B4D"/>
    <w:rsid w:val="00B879AB"/>
    <w:rsid w:val="00B87BD2"/>
    <w:rsid w:val="00B87D33"/>
    <w:rsid w:val="00B90919"/>
    <w:rsid w:val="00B918B8"/>
    <w:rsid w:val="00B91A4E"/>
    <w:rsid w:val="00B92A0B"/>
    <w:rsid w:val="00B935E2"/>
    <w:rsid w:val="00B938E5"/>
    <w:rsid w:val="00B940B3"/>
    <w:rsid w:val="00B94C42"/>
    <w:rsid w:val="00B9560D"/>
    <w:rsid w:val="00B96599"/>
    <w:rsid w:val="00B9697D"/>
    <w:rsid w:val="00B96B98"/>
    <w:rsid w:val="00B97439"/>
    <w:rsid w:val="00B9754D"/>
    <w:rsid w:val="00BA0068"/>
    <w:rsid w:val="00BA0DF5"/>
    <w:rsid w:val="00BA18DD"/>
    <w:rsid w:val="00BA23A8"/>
    <w:rsid w:val="00BA308E"/>
    <w:rsid w:val="00BA3890"/>
    <w:rsid w:val="00BA3D35"/>
    <w:rsid w:val="00BA4BEC"/>
    <w:rsid w:val="00BA58A0"/>
    <w:rsid w:val="00BA69A8"/>
    <w:rsid w:val="00BA7590"/>
    <w:rsid w:val="00BB03B6"/>
    <w:rsid w:val="00BB19CC"/>
    <w:rsid w:val="00BB27A1"/>
    <w:rsid w:val="00BB28F8"/>
    <w:rsid w:val="00BB3484"/>
    <w:rsid w:val="00BB4B14"/>
    <w:rsid w:val="00BB540B"/>
    <w:rsid w:val="00BB5470"/>
    <w:rsid w:val="00BB5E85"/>
    <w:rsid w:val="00BB64EF"/>
    <w:rsid w:val="00BB684F"/>
    <w:rsid w:val="00BB6D45"/>
    <w:rsid w:val="00BB71A2"/>
    <w:rsid w:val="00BC04DB"/>
    <w:rsid w:val="00BC0813"/>
    <w:rsid w:val="00BC0CEE"/>
    <w:rsid w:val="00BC1A56"/>
    <w:rsid w:val="00BC20FD"/>
    <w:rsid w:val="00BC2A62"/>
    <w:rsid w:val="00BC2BC6"/>
    <w:rsid w:val="00BC2E69"/>
    <w:rsid w:val="00BC3118"/>
    <w:rsid w:val="00BC41A6"/>
    <w:rsid w:val="00BC5669"/>
    <w:rsid w:val="00BC58B5"/>
    <w:rsid w:val="00BC5CE8"/>
    <w:rsid w:val="00BC771D"/>
    <w:rsid w:val="00BC7F4E"/>
    <w:rsid w:val="00BD0B8B"/>
    <w:rsid w:val="00BD0FE8"/>
    <w:rsid w:val="00BD1D7C"/>
    <w:rsid w:val="00BD1ED7"/>
    <w:rsid w:val="00BD286E"/>
    <w:rsid w:val="00BD46E8"/>
    <w:rsid w:val="00BD489F"/>
    <w:rsid w:val="00BD4B47"/>
    <w:rsid w:val="00BD4FCE"/>
    <w:rsid w:val="00BD5E6D"/>
    <w:rsid w:val="00BD6037"/>
    <w:rsid w:val="00BD6065"/>
    <w:rsid w:val="00BE035A"/>
    <w:rsid w:val="00BE0983"/>
    <w:rsid w:val="00BE0F96"/>
    <w:rsid w:val="00BE1225"/>
    <w:rsid w:val="00BE1402"/>
    <w:rsid w:val="00BE14FB"/>
    <w:rsid w:val="00BE2367"/>
    <w:rsid w:val="00BE2E7E"/>
    <w:rsid w:val="00BE3022"/>
    <w:rsid w:val="00BE31FE"/>
    <w:rsid w:val="00BE32CF"/>
    <w:rsid w:val="00BE444B"/>
    <w:rsid w:val="00BE446C"/>
    <w:rsid w:val="00BE44ED"/>
    <w:rsid w:val="00BE47EA"/>
    <w:rsid w:val="00BE5086"/>
    <w:rsid w:val="00BE59E8"/>
    <w:rsid w:val="00BE5D07"/>
    <w:rsid w:val="00BE6025"/>
    <w:rsid w:val="00BE702F"/>
    <w:rsid w:val="00BF0523"/>
    <w:rsid w:val="00BF08C6"/>
    <w:rsid w:val="00BF090C"/>
    <w:rsid w:val="00BF0A33"/>
    <w:rsid w:val="00BF0CF0"/>
    <w:rsid w:val="00BF0F6E"/>
    <w:rsid w:val="00BF181D"/>
    <w:rsid w:val="00BF2040"/>
    <w:rsid w:val="00BF22DB"/>
    <w:rsid w:val="00BF2CB8"/>
    <w:rsid w:val="00BF33C6"/>
    <w:rsid w:val="00BF3F61"/>
    <w:rsid w:val="00BF3FE6"/>
    <w:rsid w:val="00BF453F"/>
    <w:rsid w:val="00BF4C46"/>
    <w:rsid w:val="00BF4D3E"/>
    <w:rsid w:val="00BF6586"/>
    <w:rsid w:val="00BF680E"/>
    <w:rsid w:val="00BF71E1"/>
    <w:rsid w:val="00BF7EF3"/>
    <w:rsid w:val="00BF7F49"/>
    <w:rsid w:val="00C00F3B"/>
    <w:rsid w:val="00C013CE"/>
    <w:rsid w:val="00C01756"/>
    <w:rsid w:val="00C027DD"/>
    <w:rsid w:val="00C02BF4"/>
    <w:rsid w:val="00C0354C"/>
    <w:rsid w:val="00C03D50"/>
    <w:rsid w:val="00C0429E"/>
    <w:rsid w:val="00C04B01"/>
    <w:rsid w:val="00C05510"/>
    <w:rsid w:val="00C05AA3"/>
    <w:rsid w:val="00C0645F"/>
    <w:rsid w:val="00C064ED"/>
    <w:rsid w:val="00C06640"/>
    <w:rsid w:val="00C066B5"/>
    <w:rsid w:val="00C0765D"/>
    <w:rsid w:val="00C07ABA"/>
    <w:rsid w:val="00C10522"/>
    <w:rsid w:val="00C107BA"/>
    <w:rsid w:val="00C10FD1"/>
    <w:rsid w:val="00C1161F"/>
    <w:rsid w:val="00C120FD"/>
    <w:rsid w:val="00C1236F"/>
    <w:rsid w:val="00C12D73"/>
    <w:rsid w:val="00C13AA1"/>
    <w:rsid w:val="00C140A7"/>
    <w:rsid w:val="00C142AA"/>
    <w:rsid w:val="00C146A8"/>
    <w:rsid w:val="00C14935"/>
    <w:rsid w:val="00C14A7E"/>
    <w:rsid w:val="00C14EDF"/>
    <w:rsid w:val="00C15576"/>
    <w:rsid w:val="00C15866"/>
    <w:rsid w:val="00C15A11"/>
    <w:rsid w:val="00C15A5A"/>
    <w:rsid w:val="00C16289"/>
    <w:rsid w:val="00C174FF"/>
    <w:rsid w:val="00C200EE"/>
    <w:rsid w:val="00C206DA"/>
    <w:rsid w:val="00C207AA"/>
    <w:rsid w:val="00C2093F"/>
    <w:rsid w:val="00C20A3E"/>
    <w:rsid w:val="00C21DAD"/>
    <w:rsid w:val="00C226C4"/>
    <w:rsid w:val="00C2327A"/>
    <w:rsid w:val="00C23541"/>
    <w:rsid w:val="00C23F70"/>
    <w:rsid w:val="00C2403E"/>
    <w:rsid w:val="00C24687"/>
    <w:rsid w:val="00C251EB"/>
    <w:rsid w:val="00C25B0D"/>
    <w:rsid w:val="00C25B63"/>
    <w:rsid w:val="00C25F32"/>
    <w:rsid w:val="00C2643B"/>
    <w:rsid w:val="00C26689"/>
    <w:rsid w:val="00C27ED6"/>
    <w:rsid w:val="00C301A0"/>
    <w:rsid w:val="00C30837"/>
    <w:rsid w:val="00C31000"/>
    <w:rsid w:val="00C31110"/>
    <w:rsid w:val="00C31230"/>
    <w:rsid w:val="00C3188E"/>
    <w:rsid w:val="00C31DFA"/>
    <w:rsid w:val="00C32452"/>
    <w:rsid w:val="00C329B5"/>
    <w:rsid w:val="00C329F7"/>
    <w:rsid w:val="00C32D13"/>
    <w:rsid w:val="00C330EB"/>
    <w:rsid w:val="00C331CE"/>
    <w:rsid w:val="00C337B6"/>
    <w:rsid w:val="00C33CC7"/>
    <w:rsid w:val="00C34946"/>
    <w:rsid w:val="00C351BB"/>
    <w:rsid w:val="00C3528A"/>
    <w:rsid w:val="00C35815"/>
    <w:rsid w:val="00C35A91"/>
    <w:rsid w:val="00C35ED6"/>
    <w:rsid w:val="00C35FC9"/>
    <w:rsid w:val="00C3701C"/>
    <w:rsid w:val="00C37821"/>
    <w:rsid w:val="00C37F04"/>
    <w:rsid w:val="00C402D0"/>
    <w:rsid w:val="00C40397"/>
    <w:rsid w:val="00C410C9"/>
    <w:rsid w:val="00C41149"/>
    <w:rsid w:val="00C41A45"/>
    <w:rsid w:val="00C41F36"/>
    <w:rsid w:val="00C424CA"/>
    <w:rsid w:val="00C425B2"/>
    <w:rsid w:val="00C42873"/>
    <w:rsid w:val="00C43CD9"/>
    <w:rsid w:val="00C44361"/>
    <w:rsid w:val="00C4585F"/>
    <w:rsid w:val="00C45C0F"/>
    <w:rsid w:val="00C4674F"/>
    <w:rsid w:val="00C469C1"/>
    <w:rsid w:val="00C47123"/>
    <w:rsid w:val="00C47772"/>
    <w:rsid w:val="00C47EBF"/>
    <w:rsid w:val="00C47F23"/>
    <w:rsid w:val="00C505C9"/>
    <w:rsid w:val="00C50604"/>
    <w:rsid w:val="00C50FC8"/>
    <w:rsid w:val="00C5175F"/>
    <w:rsid w:val="00C52203"/>
    <w:rsid w:val="00C530B4"/>
    <w:rsid w:val="00C532F5"/>
    <w:rsid w:val="00C534CC"/>
    <w:rsid w:val="00C5494D"/>
    <w:rsid w:val="00C552B2"/>
    <w:rsid w:val="00C558D0"/>
    <w:rsid w:val="00C566FB"/>
    <w:rsid w:val="00C56B08"/>
    <w:rsid w:val="00C56C22"/>
    <w:rsid w:val="00C57C40"/>
    <w:rsid w:val="00C6035E"/>
    <w:rsid w:val="00C606CB"/>
    <w:rsid w:val="00C6094C"/>
    <w:rsid w:val="00C616D5"/>
    <w:rsid w:val="00C619C7"/>
    <w:rsid w:val="00C61D4E"/>
    <w:rsid w:val="00C61D5F"/>
    <w:rsid w:val="00C62E87"/>
    <w:rsid w:val="00C6412B"/>
    <w:rsid w:val="00C643F6"/>
    <w:rsid w:val="00C6467B"/>
    <w:rsid w:val="00C6488E"/>
    <w:rsid w:val="00C64982"/>
    <w:rsid w:val="00C650FB"/>
    <w:rsid w:val="00C65517"/>
    <w:rsid w:val="00C65533"/>
    <w:rsid w:val="00C6556D"/>
    <w:rsid w:val="00C65BF7"/>
    <w:rsid w:val="00C65CEB"/>
    <w:rsid w:val="00C660A8"/>
    <w:rsid w:val="00C66E24"/>
    <w:rsid w:val="00C66E3D"/>
    <w:rsid w:val="00C677B0"/>
    <w:rsid w:val="00C67D22"/>
    <w:rsid w:val="00C67DB5"/>
    <w:rsid w:val="00C7020E"/>
    <w:rsid w:val="00C70BAF"/>
    <w:rsid w:val="00C70C00"/>
    <w:rsid w:val="00C713BF"/>
    <w:rsid w:val="00C71E2F"/>
    <w:rsid w:val="00C71E73"/>
    <w:rsid w:val="00C72AC8"/>
    <w:rsid w:val="00C72C58"/>
    <w:rsid w:val="00C72D43"/>
    <w:rsid w:val="00C7412F"/>
    <w:rsid w:val="00C741B7"/>
    <w:rsid w:val="00C7467A"/>
    <w:rsid w:val="00C74B9E"/>
    <w:rsid w:val="00C750F9"/>
    <w:rsid w:val="00C75187"/>
    <w:rsid w:val="00C76DAB"/>
    <w:rsid w:val="00C77B28"/>
    <w:rsid w:val="00C77D62"/>
    <w:rsid w:val="00C80159"/>
    <w:rsid w:val="00C81878"/>
    <w:rsid w:val="00C82C84"/>
    <w:rsid w:val="00C830BF"/>
    <w:rsid w:val="00C831EF"/>
    <w:rsid w:val="00C832E1"/>
    <w:rsid w:val="00C83F2C"/>
    <w:rsid w:val="00C83F62"/>
    <w:rsid w:val="00C849A1"/>
    <w:rsid w:val="00C84B09"/>
    <w:rsid w:val="00C86181"/>
    <w:rsid w:val="00C864D1"/>
    <w:rsid w:val="00C86845"/>
    <w:rsid w:val="00C870F0"/>
    <w:rsid w:val="00C87447"/>
    <w:rsid w:val="00C87616"/>
    <w:rsid w:val="00C87A01"/>
    <w:rsid w:val="00C87F7B"/>
    <w:rsid w:val="00C87FE0"/>
    <w:rsid w:val="00C90CA1"/>
    <w:rsid w:val="00C90DCE"/>
    <w:rsid w:val="00C91653"/>
    <w:rsid w:val="00C91A7B"/>
    <w:rsid w:val="00C9215A"/>
    <w:rsid w:val="00C9247C"/>
    <w:rsid w:val="00C93613"/>
    <w:rsid w:val="00C938C6"/>
    <w:rsid w:val="00C95667"/>
    <w:rsid w:val="00C95C7D"/>
    <w:rsid w:val="00C961DB"/>
    <w:rsid w:val="00C96392"/>
    <w:rsid w:val="00C96521"/>
    <w:rsid w:val="00C96533"/>
    <w:rsid w:val="00C973A3"/>
    <w:rsid w:val="00CA0029"/>
    <w:rsid w:val="00CA03A9"/>
    <w:rsid w:val="00CA05ED"/>
    <w:rsid w:val="00CA08DE"/>
    <w:rsid w:val="00CA1278"/>
    <w:rsid w:val="00CA1C50"/>
    <w:rsid w:val="00CA1D64"/>
    <w:rsid w:val="00CA1D85"/>
    <w:rsid w:val="00CA1E2E"/>
    <w:rsid w:val="00CA238C"/>
    <w:rsid w:val="00CA396F"/>
    <w:rsid w:val="00CA3A24"/>
    <w:rsid w:val="00CA497B"/>
    <w:rsid w:val="00CA4D62"/>
    <w:rsid w:val="00CA7299"/>
    <w:rsid w:val="00CA73BE"/>
    <w:rsid w:val="00CA7634"/>
    <w:rsid w:val="00CA7DBA"/>
    <w:rsid w:val="00CB0505"/>
    <w:rsid w:val="00CB0981"/>
    <w:rsid w:val="00CB0C52"/>
    <w:rsid w:val="00CB13CE"/>
    <w:rsid w:val="00CB1B97"/>
    <w:rsid w:val="00CB2CFE"/>
    <w:rsid w:val="00CB403E"/>
    <w:rsid w:val="00CB44BD"/>
    <w:rsid w:val="00CB4594"/>
    <w:rsid w:val="00CB561A"/>
    <w:rsid w:val="00CB634A"/>
    <w:rsid w:val="00CB6626"/>
    <w:rsid w:val="00CB6A23"/>
    <w:rsid w:val="00CB7D16"/>
    <w:rsid w:val="00CB7D28"/>
    <w:rsid w:val="00CC0C23"/>
    <w:rsid w:val="00CC1CBD"/>
    <w:rsid w:val="00CC2CF4"/>
    <w:rsid w:val="00CC2DEB"/>
    <w:rsid w:val="00CC2E7D"/>
    <w:rsid w:val="00CC3B21"/>
    <w:rsid w:val="00CC4086"/>
    <w:rsid w:val="00CC4CC7"/>
    <w:rsid w:val="00CC4D95"/>
    <w:rsid w:val="00CC562F"/>
    <w:rsid w:val="00CC5D18"/>
    <w:rsid w:val="00CC6336"/>
    <w:rsid w:val="00CC653C"/>
    <w:rsid w:val="00CC7C6F"/>
    <w:rsid w:val="00CD019D"/>
    <w:rsid w:val="00CD040A"/>
    <w:rsid w:val="00CD115A"/>
    <w:rsid w:val="00CD2B1C"/>
    <w:rsid w:val="00CD31E6"/>
    <w:rsid w:val="00CD320F"/>
    <w:rsid w:val="00CD362E"/>
    <w:rsid w:val="00CD371F"/>
    <w:rsid w:val="00CD3EC4"/>
    <w:rsid w:val="00CD42F3"/>
    <w:rsid w:val="00CD46DD"/>
    <w:rsid w:val="00CD4B58"/>
    <w:rsid w:val="00CD6421"/>
    <w:rsid w:val="00CD7959"/>
    <w:rsid w:val="00CE0A30"/>
    <w:rsid w:val="00CE0C2F"/>
    <w:rsid w:val="00CE0C7D"/>
    <w:rsid w:val="00CE299F"/>
    <w:rsid w:val="00CE2FD5"/>
    <w:rsid w:val="00CE3872"/>
    <w:rsid w:val="00CE3FD9"/>
    <w:rsid w:val="00CE4113"/>
    <w:rsid w:val="00CE4BCB"/>
    <w:rsid w:val="00CE6133"/>
    <w:rsid w:val="00CE6645"/>
    <w:rsid w:val="00CE6C40"/>
    <w:rsid w:val="00CE7005"/>
    <w:rsid w:val="00CE7056"/>
    <w:rsid w:val="00CE71B8"/>
    <w:rsid w:val="00CF0620"/>
    <w:rsid w:val="00CF09D4"/>
    <w:rsid w:val="00CF0C07"/>
    <w:rsid w:val="00CF0CDF"/>
    <w:rsid w:val="00CF0DC9"/>
    <w:rsid w:val="00CF0FEC"/>
    <w:rsid w:val="00CF1033"/>
    <w:rsid w:val="00CF2D30"/>
    <w:rsid w:val="00CF39F5"/>
    <w:rsid w:val="00CF3E65"/>
    <w:rsid w:val="00CF47C4"/>
    <w:rsid w:val="00CF4CB0"/>
    <w:rsid w:val="00CF4DEA"/>
    <w:rsid w:val="00CF4FC8"/>
    <w:rsid w:val="00CF5288"/>
    <w:rsid w:val="00CF5A4D"/>
    <w:rsid w:val="00CF5FB6"/>
    <w:rsid w:val="00CF69C3"/>
    <w:rsid w:val="00CF73DF"/>
    <w:rsid w:val="00CF7E4F"/>
    <w:rsid w:val="00CF7FF9"/>
    <w:rsid w:val="00D00733"/>
    <w:rsid w:val="00D01749"/>
    <w:rsid w:val="00D01C94"/>
    <w:rsid w:val="00D01D8D"/>
    <w:rsid w:val="00D022EF"/>
    <w:rsid w:val="00D035D8"/>
    <w:rsid w:val="00D040A1"/>
    <w:rsid w:val="00D045B1"/>
    <w:rsid w:val="00D048EB"/>
    <w:rsid w:val="00D04C87"/>
    <w:rsid w:val="00D04F4C"/>
    <w:rsid w:val="00D05377"/>
    <w:rsid w:val="00D0666D"/>
    <w:rsid w:val="00D06950"/>
    <w:rsid w:val="00D06A0E"/>
    <w:rsid w:val="00D06BC7"/>
    <w:rsid w:val="00D074BC"/>
    <w:rsid w:val="00D07B7F"/>
    <w:rsid w:val="00D07D67"/>
    <w:rsid w:val="00D07F0B"/>
    <w:rsid w:val="00D1088E"/>
    <w:rsid w:val="00D11B55"/>
    <w:rsid w:val="00D12A9D"/>
    <w:rsid w:val="00D12F56"/>
    <w:rsid w:val="00D130BC"/>
    <w:rsid w:val="00D13539"/>
    <w:rsid w:val="00D13924"/>
    <w:rsid w:val="00D13BA7"/>
    <w:rsid w:val="00D13D4F"/>
    <w:rsid w:val="00D14059"/>
    <w:rsid w:val="00D150BF"/>
    <w:rsid w:val="00D154BC"/>
    <w:rsid w:val="00D15E54"/>
    <w:rsid w:val="00D15E78"/>
    <w:rsid w:val="00D16778"/>
    <w:rsid w:val="00D16813"/>
    <w:rsid w:val="00D173CC"/>
    <w:rsid w:val="00D174FA"/>
    <w:rsid w:val="00D175CB"/>
    <w:rsid w:val="00D1795B"/>
    <w:rsid w:val="00D20311"/>
    <w:rsid w:val="00D208BA"/>
    <w:rsid w:val="00D20A9D"/>
    <w:rsid w:val="00D21224"/>
    <w:rsid w:val="00D21405"/>
    <w:rsid w:val="00D21705"/>
    <w:rsid w:val="00D217A3"/>
    <w:rsid w:val="00D21C44"/>
    <w:rsid w:val="00D21F8D"/>
    <w:rsid w:val="00D220FC"/>
    <w:rsid w:val="00D22149"/>
    <w:rsid w:val="00D22A71"/>
    <w:rsid w:val="00D22AD3"/>
    <w:rsid w:val="00D22CA3"/>
    <w:rsid w:val="00D236B1"/>
    <w:rsid w:val="00D238A4"/>
    <w:rsid w:val="00D24A35"/>
    <w:rsid w:val="00D24B45"/>
    <w:rsid w:val="00D25002"/>
    <w:rsid w:val="00D25287"/>
    <w:rsid w:val="00D254B3"/>
    <w:rsid w:val="00D26053"/>
    <w:rsid w:val="00D2637F"/>
    <w:rsid w:val="00D2687C"/>
    <w:rsid w:val="00D271A1"/>
    <w:rsid w:val="00D2738C"/>
    <w:rsid w:val="00D279B9"/>
    <w:rsid w:val="00D309F2"/>
    <w:rsid w:val="00D30EE0"/>
    <w:rsid w:val="00D31942"/>
    <w:rsid w:val="00D319C3"/>
    <w:rsid w:val="00D31E7F"/>
    <w:rsid w:val="00D3209D"/>
    <w:rsid w:val="00D32118"/>
    <w:rsid w:val="00D3218E"/>
    <w:rsid w:val="00D33483"/>
    <w:rsid w:val="00D3367E"/>
    <w:rsid w:val="00D344F7"/>
    <w:rsid w:val="00D34998"/>
    <w:rsid w:val="00D34FB3"/>
    <w:rsid w:val="00D35070"/>
    <w:rsid w:val="00D351AB"/>
    <w:rsid w:val="00D356ED"/>
    <w:rsid w:val="00D35DEA"/>
    <w:rsid w:val="00D35EE9"/>
    <w:rsid w:val="00D35FC4"/>
    <w:rsid w:val="00D36000"/>
    <w:rsid w:val="00D360E0"/>
    <w:rsid w:val="00D364CE"/>
    <w:rsid w:val="00D36957"/>
    <w:rsid w:val="00D36F9B"/>
    <w:rsid w:val="00D3716D"/>
    <w:rsid w:val="00D376D8"/>
    <w:rsid w:val="00D378B0"/>
    <w:rsid w:val="00D37B12"/>
    <w:rsid w:val="00D37C4A"/>
    <w:rsid w:val="00D4014D"/>
    <w:rsid w:val="00D40F91"/>
    <w:rsid w:val="00D41399"/>
    <w:rsid w:val="00D4196F"/>
    <w:rsid w:val="00D41C74"/>
    <w:rsid w:val="00D41DB8"/>
    <w:rsid w:val="00D41DD2"/>
    <w:rsid w:val="00D4355A"/>
    <w:rsid w:val="00D4448D"/>
    <w:rsid w:val="00D4497E"/>
    <w:rsid w:val="00D44E93"/>
    <w:rsid w:val="00D45407"/>
    <w:rsid w:val="00D45E6B"/>
    <w:rsid w:val="00D46B53"/>
    <w:rsid w:val="00D46E53"/>
    <w:rsid w:val="00D46F28"/>
    <w:rsid w:val="00D50AE2"/>
    <w:rsid w:val="00D51E61"/>
    <w:rsid w:val="00D5205B"/>
    <w:rsid w:val="00D524A8"/>
    <w:rsid w:val="00D52C65"/>
    <w:rsid w:val="00D53385"/>
    <w:rsid w:val="00D53DFB"/>
    <w:rsid w:val="00D54B83"/>
    <w:rsid w:val="00D54BD8"/>
    <w:rsid w:val="00D550D5"/>
    <w:rsid w:val="00D55571"/>
    <w:rsid w:val="00D55893"/>
    <w:rsid w:val="00D559AD"/>
    <w:rsid w:val="00D55DFA"/>
    <w:rsid w:val="00D56172"/>
    <w:rsid w:val="00D5639E"/>
    <w:rsid w:val="00D56535"/>
    <w:rsid w:val="00D56696"/>
    <w:rsid w:val="00D5699A"/>
    <w:rsid w:val="00D570D0"/>
    <w:rsid w:val="00D572C9"/>
    <w:rsid w:val="00D57717"/>
    <w:rsid w:val="00D618A3"/>
    <w:rsid w:val="00D61DC6"/>
    <w:rsid w:val="00D61F19"/>
    <w:rsid w:val="00D62B38"/>
    <w:rsid w:val="00D64ADA"/>
    <w:rsid w:val="00D650B4"/>
    <w:rsid w:val="00D658F0"/>
    <w:rsid w:val="00D66558"/>
    <w:rsid w:val="00D67889"/>
    <w:rsid w:val="00D67A74"/>
    <w:rsid w:val="00D67B0B"/>
    <w:rsid w:val="00D702EE"/>
    <w:rsid w:val="00D71BB2"/>
    <w:rsid w:val="00D721C3"/>
    <w:rsid w:val="00D738AF"/>
    <w:rsid w:val="00D73B88"/>
    <w:rsid w:val="00D73DE9"/>
    <w:rsid w:val="00D73ED4"/>
    <w:rsid w:val="00D7410A"/>
    <w:rsid w:val="00D742D0"/>
    <w:rsid w:val="00D74317"/>
    <w:rsid w:val="00D753C4"/>
    <w:rsid w:val="00D753DD"/>
    <w:rsid w:val="00D758E8"/>
    <w:rsid w:val="00D77177"/>
    <w:rsid w:val="00D77E81"/>
    <w:rsid w:val="00D8003B"/>
    <w:rsid w:val="00D81741"/>
    <w:rsid w:val="00D81F6B"/>
    <w:rsid w:val="00D832F7"/>
    <w:rsid w:val="00D834AE"/>
    <w:rsid w:val="00D83DD3"/>
    <w:rsid w:val="00D84357"/>
    <w:rsid w:val="00D84362"/>
    <w:rsid w:val="00D8460D"/>
    <w:rsid w:val="00D8498A"/>
    <w:rsid w:val="00D857E8"/>
    <w:rsid w:val="00D85853"/>
    <w:rsid w:val="00D85929"/>
    <w:rsid w:val="00D85D93"/>
    <w:rsid w:val="00D864A5"/>
    <w:rsid w:val="00D867F7"/>
    <w:rsid w:val="00D900A9"/>
    <w:rsid w:val="00D903D1"/>
    <w:rsid w:val="00D90B38"/>
    <w:rsid w:val="00D910E0"/>
    <w:rsid w:val="00D92928"/>
    <w:rsid w:val="00D92D8A"/>
    <w:rsid w:val="00D93274"/>
    <w:rsid w:val="00D93713"/>
    <w:rsid w:val="00D93784"/>
    <w:rsid w:val="00D93A7B"/>
    <w:rsid w:val="00D940D7"/>
    <w:rsid w:val="00D9478F"/>
    <w:rsid w:val="00D94B7F"/>
    <w:rsid w:val="00D94D46"/>
    <w:rsid w:val="00D94FFF"/>
    <w:rsid w:val="00D95C9D"/>
    <w:rsid w:val="00D95CC5"/>
    <w:rsid w:val="00D95CE9"/>
    <w:rsid w:val="00D96387"/>
    <w:rsid w:val="00D96F8B"/>
    <w:rsid w:val="00D9745C"/>
    <w:rsid w:val="00D97EA1"/>
    <w:rsid w:val="00DA06C7"/>
    <w:rsid w:val="00DA0B85"/>
    <w:rsid w:val="00DA0E4D"/>
    <w:rsid w:val="00DA1410"/>
    <w:rsid w:val="00DA17A6"/>
    <w:rsid w:val="00DA19AB"/>
    <w:rsid w:val="00DA2443"/>
    <w:rsid w:val="00DA24B0"/>
    <w:rsid w:val="00DA288E"/>
    <w:rsid w:val="00DA2922"/>
    <w:rsid w:val="00DA294F"/>
    <w:rsid w:val="00DA2CED"/>
    <w:rsid w:val="00DA350E"/>
    <w:rsid w:val="00DA354B"/>
    <w:rsid w:val="00DA4569"/>
    <w:rsid w:val="00DA50C4"/>
    <w:rsid w:val="00DA55B6"/>
    <w:rsid w:val="00DA561F"/>
    <w:rsid w:val="00DA6681"/>
    <w:rsid w:val="00DA6D74"/>
    <w:rsid w:val="00DA70B9"/>
    <w:rsid w:val="00DA78F8"/>
    <w:rsid w:val="00DA79E8"/>
    <w:rsid w:val="00DA7B0E"/>
    <w:rsid w:val="00DB08A6"/>
    <w:rsid w:val="00DB0BF4"/>
    <w:rsid w:val="00DB0D1D"/>
    <w:rsid w:val="00DB1064"/>
    <w:rsid w:val="00DB1069"/>
    <w:rsid w:val="00DB2142"/>
    <w:rsid w:val="00DB2547"/>
    <w:rsid w:val="00DB268C"/>
    <w:rsid w:val="00DB294B"/>
    <w:rsid w:val="00DB2992"/>
    <w:rsid w:val="00DB2DC9"/>
    <w:rsid w:val="00DB30EB"/>
    <w:rsid w:val="00DB38B9"/>
    <w:rsid w:val="00DB4B64"/>
    <w:rsid w:val="00DB5933"/>
    <w:rsid w:val="00DB5AD4"/>
    <w:rsid w:val="00DB6AAF"/>
    <w:rsid w:val="00DB6E12"/>
    <w:rsid w:val="00DC0572"/>
    <w:rsid w:val="00DC071E"/>
    <w:rsid w:val="00DC0811"/>
    <w:rsid w:val="00DC0CD9"/>
    <w:rsid w:val="00DC236B"/>
    <w:rsid w:val="00DC2BBB"/>
    <w:rsid w:val="00DC5135"/>
    <w:rsid w:val="00DC6374"/>
    <w:rsid w:val="00DC6482"/>
    <w:rsid w:val="00DC665B"/>
    <w:rsid w:val="00DC6853"/>
    <w:rsid w:val="00DC69FD"/>
    <w:rsid w:val="00DC6B96"/>
    <w:rsid w:val="00DC718D"/>
    <w:rsid w:val="00DC732F"/>
    <w:rsid w:val="00DD00AB"/>
    <w:rsid w:val="00DD00E8"/>
    <w:rsid w:val="00DD19B1"/>
    <w:rsid w:val="00DD1DD8"/>
    <w:rsid w:val="00DD1DE2"/>
    <w:rsid w:val="00DD21E4"/>
    <w:rsid w:val="00DD2579"/>
    <w:rsid w:val="00DD280F"/>
    <w:rsid w:val="00DD3018"/>
    <w:rsid w:val="00DD3888"/>
    <w:rsid w:val="00DD445F"/>
    <w:rsid w:val="00DD5677"/>
    <w:rsid w:val="00DD6796"/>
    <w:rsid w:val="00DD6ABB"/>
    <w:rsid w:val="00DD6DFD"/>
    <w:rsid w:val="00DD6F3E"/>
    <w:rsid w:val="00DE02CE"/>
    <w:rsid w:val="00DE02EE"/>
    <w:rsid w:val="00DE04B5"/>
    <w:rsid w:val="00DE0A78"/>
    <w:rsid w:val="00DE1B6C"/>
    <w:rsid w:val="00DE1FCB"/>
    <w:rsid w:val="00DE256B"/>
    <w:rsid w:val="00DE266A"/>
    <w:rsid w:val="00DE2851"/>
    <w:rsid w:val="00DE2B29"/>
    <w:rsid w:val="00DE2D9B"/>
    <w:rsid w:val="00DE2E36"/>
    <w:rsid w:val="00DE450B"/>
    <w:rsid w:val="00DE52F4"/>
    <w:rsid w:val="00DE5BD9"/>
    <w:rsid w:val="00DE618F"/>
    <w:rsid w:val="00DE62F7"/>
    <w:rsid w:val="00DE6BFE"/>
    <w:rsid w:val="00DE71B4"/>
    <w:rsid w:val="00DF069C"/>
    <w:rsid w:val="00DF1338"/>
    <w:rsid w:val="00DF29C5"/>
    <w:rsid w:val="00DF2E4F"/>
    <w:rsid w:val="00DF3204"/>
    <w:rsid w:val="00DF3AF0"/>
    <w:rsid w:val="00DF44C3"/>
    <w:rsid w:val="00DF532A"/>
    <w:rsid w:val="00DF5EDD"/>
    <w:rsid w:val="00DF5FAF"/>
    <w:rsid w:val="00DF73EA"/>
    <w:rsid w:val="00E00EAE"/>
    <w:rsid w:val="00E0145E"/>
    <w:rsid w:val="00E01833"/>
    <w:rsid w:val="00E01A0F"/>
    <w:rsid w:val="00E01B38"/>
    <w:rsid w:val="00E03101"/>
    <w:rsid w:val="00E03B94"/>
    <w:rsid w:val="00E03D03"/>
    <w:rsid w:val="00E03D62"/>
    <w:rsid w:val="00E040B7"/>
    <w:rsid w:val="00E0433F"/>
    <w:rsid w:val="00E0483A"/>
    <w:rsid w:val="00E0536C"/>
    <w:rsid w:val="00E057B7"/>
    <w:rsid w:val="00E068F6"/>
    <w:rsid w:val="00E0748C"/>
    <w:rsid w:val="00E0766E"/>
    <w:rsid w:val="00E07A4D"/>
    <w:rsid w:val="00E10931"/>
    <w:rsid w:val="00E13842"/>
    <w:rsid w:val="00E14010"/>
    <w:rsid w:val="00E14649"/>
    <w:rsid w:val="00E15218"/>
    <w:rsid w:val="00E1704C"/>
    <w:rsid w:val="00E17D2F"/>
    <w:rsid w:val="00E20071"/>
    <w:rsid w:val="00E200F0"/>
    <w:rsid w:val="00E20EE4"/>
    <w:rsid w:val="00E21BFB"/>
    <w:rsid w:val="00E2232C"/>
    <w:rsid w:val="00E226A3"/>
    <w:rsid w:val="00E23804"/>
    <w:rsid w:val="00E23BBA"/>
    <w:rsid w:val="00E23C57"/>
    <w:rsid w:val="00E23D1D"/>
    <w:rsid w:val="00E24AC9"/>
    <w:rsid w:val="00E252AA"/>
    <w:rsid w:val="00E25549"/>
    <w:rsid w:val="00E25B2C"/>
    <w:rsid w:val="00E26219"/>
    <w:rsid w:val="00E26DC8"/>
    <w:rsid w:val="00E277D5"/>
    <w:rsid w:val="00E27A71"/>
    <w:rsid w:val="00E27C70"/>
    <w:rsid w:val="00E3035A"/>
    <w:rsid w:val="00E31162"/>
    <w:rsid w:val="00E319B3"/>
    <w:rsid w:val="00E31A60"/>
    <w:rsid w:val="00E32B25"/>
    <w:rsid w:val="00E332AA"/>
    <w:rsid w:val="00E37038"/>
    <w:rsid w:val="00E3735D"/>
    <w:rsid w:val="00E37693"/>
    <w:rsid w:val="00E37BAA"/>
    <w:rsid w:val="00E41979"/>
    <w:rsid w:val="00E41D0E"/>
    <w:rsid w:val="00E41FB6"/>
    <w:rsid w:val="00E427B1"/>
    <w:rsid w:val="00E43536"/>
    <w:rsid w:val="00E43937"/>
    <w:rsid w:val="00E43ED6"/>
    <w:rsid w:val="00E445F8"/>
    <w:rsid w:val="00E456B6"/>
    <w:rsid w:val="00E45859"/>
    <w:rsid w:val="00E45EDC"/>
    <w:rsid w:val="00E46591"/>
    <w:rsid w:val="00E4692F"/>
    <w:rsid w:val="00E46D11"/>
    <w:rsid w:val="00E47769"/>
    <w:rsid w:val="00E47826"/>
    <w:rsid w:val="00E47C2E"/>
    <w:rsid w:val="00E50847"/>
    <w:rsid w:val="00E50B75"/>
    <w:rsid w:val="00E51319"/>
    <w:rsid w:val="00E518E2"/>
    <w:rsid w:val="00E51E01"/>
    <w:rsid w:val="00E51EA7"/>
    <w:rsid w:val="00E52114"/>
    <w:rsid w:val="00E5230D"/>
    <w:rsid w:val="00E52394"/>
    <w:rsid w:val="00E525B1"/>
    <w:rsid w:val="00E534E7"/>
    <w:rsid w:val="00E53CA0"/>
    <w:rsid w:val="00E53E2D"/>
    <w:rsid w:val="00E54346"/>
    <w:rsid w:val="00E54487"/>
    <w:rsid w:val="00E5497B"/>
    <w:rsid w:val="00E55581"/>
    <w:rsid w:val="00E55662"/>
    <w:rsid w:val="00E55C4D"/>
    <w:rsid w:val="00E56799"/>
    <w:rsid w:val="00E570A4"/>
    <w:rsid w:val="00E5794A"/>
    <w:rsid w:val="00E57AB5"/>
    <w:rsid w:val="00E601D4"/>
    <w:rsid w:val="00E60724"/>
    <w:rsid w:val="00E6177D"/>
    <w:rsid w:val="00E62003"/>
    <w:rsid w:val="00E6258B"/>
    <w:rsid w:val="00E62B7B"/>
    <w:rsid w:val="00E6418D"/>
    <w:rsid w:val="00E644A7"/>
    <w:rsid w:val="00E6455A"/>
    <w:rsid w:val="00E67A23"/>
    <w:rsid w:val="00E70557"/>
    <w:rsid w:val="00E71B0F"/>
    <w:rsid w:val="00E7283B"/>
    <w:rsid w:val="00E72851"/>
    <w:rsid w:val="00E731AA"/>
    <w:rsid w:val="00E73893"/>
    <w:rsid w:val="00E74B80"/>
    <w:rsid w:val="00E74E0E"/>
    <w:rsid w:val="00E75711"/>
    <w:rsid w:val="00E758C9"/>
    <w:rsid w:val="00E76257"/>
    <w:rsid w:val="00E76ED3"/>
    <w:rsid w:val="00E775A6"/>
    <w:rsid w:val="00E77DEB"/>
    <w:rsid w:val="00E77F58"/>
    <w:rsid w:val="00E8078E"/>
    <w:rsid w:val="00E82F51"/>
    <w:rsid w:val="00E83055"/>
    <w:rsid w:val="00E830DD"/>
    <w:rsid w:val="00E833A6"/>
    <w:rsid w:val="00E84149"/>
    <w:rsid w:val="00E84CEC"/>
    <w:rsid w:val="00E851D6"/>
    <w:rsid w:val="00E85992"/>
    <w:rsid w:val="00E85C0C"/>
    <w:rsid w:val="00E85DB8"/>
    <w:rsid w:val="00E866C6"/>
    <w:rsid w:val="00E86802"/>
    <w:rsid w:val="00E86D7C"/>
    <w:rsid w:val="00E87B41"/>
    <w:rsid w:val="00E90DFF"/>
    <w:rsid w:val="00E92023"/>
    <w:rsid w:val="00E92190"/>
    <w:rsid w:val="00E92A43"/>
    <w:rsid w:val="00E92F22"/>
    <w:rsid w:val="00E93412"/>
    <w:rsid w:val="00E9378A"/>
    <w:rsid w:val="00E937DE"/>
    <w:rsid w:val="00E94447"/>
    <w:rsid w:val="00E94CCA"/>
    <w:rsid w:val="00E950C3"/>
    <w:rsid w:val="00E95301"/>
    <w:rsid w:val="00E9570C"/>
    <w:rsid w:val="00E9611B"/>
    <w:rsid w:val="00E963B6"/>
    <w:rsid w:val="00E9663A"/>
    <w:rsid w:val="00E97358"/>
    <w:rsid w:val="00E976C2"/>
    <w:rsid w:val="00EA0DD1"/>
    <w:rsid w:val="00EA1116"/>
    <w:rsid w:val="00EA130D"/>
    <w:rsid w:val="00EA16B8"/>
    <w:rsid w:val="00EA1966"/>
    <w:rsid w:val="00EA1AFD"/>
    <w:rsid w:val="00EA25C5"/>
    <w:rsid w:val="00EA2A8E"/>
    <w:rsid w:val="00EA2AA1"/>
    <w:rsid w:val="00EA2E06"/>
    <w:rsid w:val="00EA320C"/>
    <w:rsid w:val="00EA4128"/>
    <w:rsid w:val="00EA4CF2"/>
    <w:rsid w:val="00EA5502"/>
    <w:rsid w:val="00EA609C"/>
    <w:rsid w:val="00EA66A2"/>
    <w:rsid w:val="00EA685E"/>
    <w:rsid w:val="00EA6D97"/>
    <w:rsid w:val="00EA744F"/>
    <w:rsid w:val="00EA7D89"/>
    <w:rsid w:val="00EB01BC"/>
    <w:rsid w:val="00EB058F"/>
    <w:rsid w:val="00EB0752"/>
    <w:rsid w:val="00EB086E"/>
    <w:rsid w:val="00EB0F5E"/>
    <w:rsid w:val="00EB1030"/>
    <w:rsid w:val="00EB1473"/>
    <w:rsid w:val="00EB1636"/>
    <w:rsid w:val="00EB1867"/>
    <w:rsid w:val="00EB1BA5"/>
    <w:rsid w:val="00EB29F9"/>
    <w:rsid w:val="00EB2B49"/>
    <w:rsid w:val="00EB322A"/>
    <w:rsid w:val="00EB3ECA"/>
    <w:rsid w:val="00EB46B7"/>
    <w:rsid w:val="00EB4AF5"/>
    <w:rsid w:val="00EB4CF7"/>
    <w:rsid w:val="00EB5CF6"/>
    <w:rsid w:val="00EB6121"/>
    <w:rsid w:val="00EB619B"/>
    <w:rsid w:val="00EB642B"/>
    <w:rsid w:val="00EB6A43"/>
    <w:rsid w:val="00EB6E41"/>
    <w:rsid w:val="00EB6FC1"/>
    <w:rsid w:val="00EB700E"/>
    <w:rsid w:val="00EB73EC"/>
    <w:rsid w:val="00EB73FA"/>
    <w:rsid w:val="00EB78A6"/>
    <w:rsid w:val="00EC02A2"/>
    <w:rsid w:val="00EC044F"/>
    <w:rsid w:val="00EC0848"/>
    <w:rsid w:val="00EC114B"/>
    <w:rsid w:val="00EC1432"/>
    <w:rsid w:val="00EC2059"/>
    <w:rsid w:val="00EC239F"/>
    <w:rsid w:val="00EC2FE3"/>
    <w:rsid w:val="00EC3023"/>
    <w:rsid w:val="00EC30A9"/>
    <w:rsid w:val="00EC3264"/>
    <w:rsid w:val="00EC3B27"/>
    <w:rsid w:val="00EC3BB9"/>
    <w:rsid w:val="00EC3F05"/>
    <w:rsid w:val="00EC4870"/>
    <w:rsid w:val="00EC4C86"/>
    <w:rsid w:val="00EC4DD8"/>
    <w:rsid w:val="00EC51EB"/>
    <w:rsid w:val="00EC5538"/>
    <w:rsid w:val="00EC611E"/>
    <w:rsid w:val="00EC69AE"/>
    <w:rsid w:val="00EC77AB"/>
    <w:rsid w:val="00ED0CD1"/>
    <w:rsid w:val="00ED0D44"/>
    <w:rsid w:val="00ED1DA0"/>
    <w:rsid w:val="00ED1DAA"/>
    <w:rsid w:val="00ED20ED"/>
    <w:rsid w:val="00ED26AC"/>
    <w:rsid w:val="00ED2976"/>
    <w:rsid w:val="00ED2A56"/>
    <w:rsid w:val="00ED2BC2"/>
    <w:rsid w:val="00ED2E62"/>
    <w:rsid w:val="00ED322B"/>
    <w:rsid w:val="00ED3337"/>
    <w:rsid w:val="00ED377B"/>
    <w:rsid w:val="00ED437A"/>
    <w:rsid w:val="00ED4A0F"/>
    <w:rsid w:val="00ED5EDA"/>
    <w:rsid w:val="00ED5F5F"/>
    <w:rsid w:val="00ED64E2"/>
    <w:rsid w:val="00ED668B"/>
    <w:rsid w:val="00ED682C"/>
    <w:rsid w:val="00ED6895"/>
    <w:rsid w:val="00ED6A50"/>
    <w:rsid w:val="00ED7018"/>
    <w:rsid w:val="00ED7634"/>
    <w:rsid w:val="00ED7990"/>
    <w:rsid w:val="00ED7CF3"/>
    <w:rsid w:val="00ED7D75"/>
    <w:rsid w:val="00EE1956"/>
    <w:rsid w:val="00EE415E"/>
    <w:rsid w:val="00EE4359"/>
    <w:rsid w:val="00EE4492"/>
    <w:rsid w:val="00EE4B3E"/>
    <w:rsid w:val="00EE5658"/>
    <w:rsid w:val="00EE5C4B"/>
    <w:rsid w:val="00EE6AB0"/>
    <w:rsid w:val="00EE6FC9"/>
    <w:rsid w:val="00EE706A"/>
    <w:rsid w:val="00EF062C"/>
    <w:rsid w:val="00EF06CB"/>
    <w:rsid w:val="00EF17DA"/>
    <w:rsid w:val="00EF2665"/>
    <w:rsid w:val="00EF2F86"/>
    <w:rsid w:val="00EF3571"/>
    <w:rsid w:val="00EF3B84"/>
    <w:rsid w:val="00EF3CE5"/>
    <w:rsid w:val="00EF410E"/>
    <w:rsid w:val="00EF4212"/>
    <w:rsid w:val="00EF4362"/>
    <w:rsid w:val="00EF43DD"/>
    <w:rsid w:val="00EF4C85"/>
    <w:rsid w:val="00EF5153"/>
    <w:rsid w:val="00EF5AA9"/>
    <w:rsid w:val="00EF5FC5"/>
    <w:rsid w:val="00EF65D9"/>
    <w:rsid w:val="00EF677A"/>
    <w:rsid w:val="00EF6F25"/>
    <w:rsid w:val="00EF6FB0"/>
    <w:rsid w:val="00EF7064"/>
    <w:rsid w:val="00F00207"/>
    <w:rsid w:val="00F00F0D"/>
    <w:rsid w:val="00F0120B"/>
    <w:rsid w:val="00F01A36"/>
    <w:rsid w:val="00F01FFB"/>
    <w:rsid w:val="00F02299"/>
    <w:rsid w:val="00F02BA9"/>
    <w:rsid w:val="00F05448"/>
    <w:rsid w:val="00F055C0"/>
    <w:rsid w:val="00F05994"/>
    <w:rsid w:val="00F06AC6"/>
    <w:rsid w:val="00F07570"/>
    <w:rsid w:val="00F07975"/>
    <w:rsid w:val="00F07FF8"/>
    <w:rsid w:val="00F101DB"/>
    <w:rsid w:val="00F1025D"/>
    <w:rsid w:val="00F107DF"/>
    <w:rsid w:val="00F10BAB"/>
    <w:rsid w:val="00F10C61"/>
    <w:rsid w:val="00F10F20"/>
    <w:rsid w:val="00F111C5"/>
    <w:rsid w:val="00F12A3E"/>
    <w:rsid w:val="00F12E90"/>
    <w:rsid w:val="00F12F6A"/>
    <w:rsid w:val="00F133AE"/>
    <w:rsid w:val="00F142B1"/>
    <w:rsid w:val="00F14530"/>
    <w:rsid w:val="00F14B85"/>
    <w:rsid w:val="00F150AC"/>
    <w:rsid w:val="00F15194"/>
    <w:rsid w:val="00F15435"/>
    <w:rsid w:val="00F156D3"/>
    <w:rsid w:val="00F156FE"/>
    <w:rsid w:val="00F158DA"/>
    <w:rsid w:val="00F15A5E"/>
    <w:rsid w:val="00F163EE"/>
    <w:rsid w:val="00F16467"/>
    <w:rsid w:val="00F16550"/>
    <w:rsid w:val="00F16B57"/>
    <w:rsid w:val="00F17A91"/>
    <w:rsid w:val="00F2040F"/>
    <w:rsid w:val="00F20ED0"/>
    <w:rsid w:val="00F21123"/>
    <w:rsid w:val="00F21136"/>
    <w:rsid w:val="00F21E03"/>
    <w:rsid w:val="00F21EFD"/>
    <w:rsid w:val="00F225E0"/>
    <w:rsid w:val="00F22D27"/>
    <w:rsid w:val="00F234C3"/>
    <w:rsid w:val="00F23742"/>
    <w:rsid w:val="00F24517"/>
    <w:rsid w:val="00F24CFA"/>
    <w:rsid w:val="00F24DB7"/>
    <w:rsid w:val="00F252C2"/>
    <w:rsid w:val="00F257A9"/>
    <w:rsid w:val="00F257F7"/>
    <w:rsid w:val="00F2659F"/>
    <w:rsid w:val="00F26C97"/>
    <w:rsid w:val="00F27961"/>
    <w:rsid w:val="00F27E86"/>
    <w:rsid w:val="00F301C8"/>
    <w:rsid w:val="00F30A1E"/>
    <w:rsid w:val="00F30F5C"/>
    <w:rsid w:val="00F31B13"/>
    <w:rsid w:val="00F32E4E"/>
    <w:rsid w:val="00F333A5"/>
    <w:rsid w:val="00F33EBE"/>
    <w:rsid w:val="00F3416D"/>
    <w:rsid w:val="00F355BC"/>
    <w:rsid w:val="00F35BF6"/>
    <w:rsid w:val="00F364C9"/>
    <w:rsid w:val="00F366C3"/>
    <w:rsid w:val="00F36700"/>
    <w:rsid w:val="00F37C7F"/>
    <w:rsid w:val="00F417AF"/>
    <w:rsid w:val="00F4205A"/>
    <w:rsid w:val="00F42681"/>
    <w:rsid w:val="00F43496"/>
    <w:rsid w:val="00F4352F"/>
    <w:rsid w:val="00F437AD"/>
    <w:rsid w:val="00F43A07"/>
    <w:rsid w:val="00F43BCA"/>
    <w:rsid w:val="00F43DC0"/>
    <w:rsid w:val="00F44566"/>
    <w:rsid w:val="00F44A07"/>
    <w:rsid w:val="00F44D6F"/>
    <w:rsid w:val="00F47537"/>
    <w:rsid w:val="00F47C75"/>
    <w:rsid w:val="00F50580"/>
    <w:rsid w:val="00F51816"/>
    <w:rsid w:val="00F52B56"/>
    <w:rsid w:val="00F53680"/>
    <w:rsid w:val="00F53E22"/>
    <w:rsid w:val="00F5448F"/>
    <w:rsid w:val="00F54F77"/>
    <w:rsid w:val="00F5558C"/>
    <w:rsid w:val="00F558B9"/>
    <w:rsid w:val="00F55CCF"/>
    <w:rsid w:val="00F562EB"/>
    <w:rsid w:val="00F5698A"/>
    <w:rsid w:val="00F56C4F"/>
    <w:rsid w:val="00F56D12"/>
    <w:rsid w:val="00F5703D"/>
    <w:rsid w:val="00F5729C"/>
    <w:rsid w:val="00F57AB4"/>
    <w:rsid w:val="00F57F89"/>
    <w:rsid w:val="00F6018A"/>
    <w:rsid w:val="00F602BA"/>
    <w:rsid w:val="00F60CB5"/>
    <w:rsid w:val="00F612CC"/>
    <w:rsid w:val="00F61497"/>
    <w:rsid w:val="00F62207"/>
    <w:rsid w:val="00F6309C"/>
    <w:rsid w:val="00F6318D"/>
    <w:rsid w:val="00F63810"/>
    <w:rsid w:val="00F63B08"/>
    <w:rsid w:val="00F64973"/>
    <w:rsid w:val="00F652D9"/>
    <w:rsid w:val="00F659FA"/>
    <w:rsid w:val="00F65ACA"/>
    <w:rsid w:val="00F65D6A"/>
    <w:rsid w:val="00F66797"/>
    <w:rsid w:val="00F66DD9"/>
    <w:rsid w:val="00F67362"/>
    <w:rsid w:val="00F7000D"/>
    <w:rsid w:val="00F702A7"/>
    <w:rsid w:val="00F72D45"/>
    <w:rsid w:val="00F72EA1"/>
    <w:rsid w:val="00F73828"/>
    <w:rsid w:val="00F739B0"/>
    <w:rsid w:val="00F73AB8"/>
    <w:rsid w:val="00F73E80"/>
    <w:rsid w:val="00F75D06"/>
    <w:rsid w:val="00F767BB"/>
    <w:rsid w:val="00F7687B"/>
    <w:rsid w:val="00F77468"/>
    <w:rsid w:val="00F80238"/>
    <w:rsid w:val="00F805BB"/>
    <w:rsid w:val="00F80D6B"/>
    <w:rsid w:val="00F80F1E"/>
    <w:rsid w:val="00F82023"/>
    <w:rsid w:val="00F83462"/>
    <w:rsid w:val="00F838AD"/>
    <w:rsid w:val="00F83AB4"/>
    <w:rsid w:val="00F8480B"/>
    <w:rsid w:val="00F848BF"/>
    <w:rsid w:val="00F849E8"/>
    <w:rsid w:val="00F85880"/>
    <w:rsid w:val="00F85D41"/>
    <w:rsid w:val="00F868BD"/>
    <w:rsid w:val="00F86BD4"/>
    <w:rsid w:val="00F90061"/>
    <w:rsid w:val="00F902D7"/>
    <w:rsid w:val="00F906B0"/>
    <w:rsid w:val="00F909F2"/>
    <w:rsid w:val="00F91421"/>
    <w:rsid w:val="00F9156F"/>
    <w:rsid w:val="00F91824"/>
    <w:rsid w:val="00F9206B"/>
    <w:rsid w:val="00F92C84"/>
    <w:rsid w:val="00F92D10"/>
    <w:rsid w:val="00F931B2"/>
    <w:rsid w:val="00F9442A"/>
    <w:rsid w:val="00F9448C"/>
    <w:rsid w:val="00F94926"/>
    <w:rsid w:val="00F950DF"/>
    <w:rsid w:val="00F95171"/>
    <w:rsid w:val="00F952AE"/>
    <w:rsid w:val="00F95B61"/>
    <w:rsid w:val="00F967FB"/>
    <w:rsid w:val="00F96A77"/>
    <w:rsid w:val="00F9744A"/>
    <w:rsid w:val="00F97806"/>
    <w:rsid w:val="00F97988"/>
    <w:rsid w:val="00FA0AFA"/>
    <w:rsid w:val="00FA0E68"/>
    <w:rsid w:val="00FA107D"/>
    <w:rsid w:val="00FA14E8"/>
    <w:rsid w:val="00FA15DD"/>
    <w:rsid w:val="00FA1D7F"/>
    <w:rsid w:val="00FA1DBB"/>
    <w:rsid w:val="00FA1F22"/>
    <w:rsid w:val="00FA45A6"/>
    <w:rsid w:val="00FA4C45"/>
    <w:rsid w:val="00FA4F11"/>
    <w:rsid w:val="00FA5328"/>
    <w:rsid w:val="00FA5461"/>
    <w:rsid w:val="00FA5603"/>
    <w:rsid w:val="00FA59A2"/>
    <w:rsid w:val="00FA5A14"/>
    <w:rsid w:val="00FA6476"/>
    <w:rsid w:val="00FA67B4"/>
    <w:rsid w:val="00FA67E3"/>
    <w:rsid w:val="00FA683C"/>
    <w:rsid w:val="00FA75B0"/>
    <w:rsid w:val="00FA7CAE"/>
    <w:rsid w:val="00FB0AA9"/>
    <w:rsid w:val="00FB2DB7"/>
    <w:rsid w:val="00FB2DBB"/>
    <w:rsid w:val="00FB2EBD"/>
    <w:rsid w:val="00FB2FFE"/>
    <w:rsid w:val="00FB3162"/>
    <w:rsid w:val="00FB3948"/>
    <w:rsid w:val="00FB4430"/>
    <w:rsid w:val="00FB466D"/>
    <w:rsid w:val="00FB48D8"/>
    <w:rsid w:val="00FB5781"/>
    <w:rsid w:val="00FB62A9"/>
    <w:rsid w:val="00FB6440"/>
    <w:rsid w:val="00FB6B29"/>
    <w:rsid w:val="00FB7008"/>
    <w:rsid w:val="00FB7992"/>
    <w:rsid w:val="00FC00F9"/>
    <w:rsid w:val="00FC0E9B"/>
    <w:rsid w:val="00FC1ABB"/>
    <w:rsid w:val="00FC23B9"/>
    <w:rsid w:val="00FC3329"/>
    <w:rsid w:val="00FC342F"/>
    <w:rsid w:val="00FC36CB"/>
    <w:rsid w:val="00FC39D8"/>
    <w:rsid w:val="00FC49F1"/>
    <w:rsid w:val="00FC5A34"/>
    <w:rsid w:val="00FC5D93"/>
    <w:rsid w:val="00FC6EDB"/>
    <w:rsid w:val="00FC75ED"/>
    <w:rsid w:val="00FC7715"/>
    <w:rsid w:val="00FC7C8E"/>
    <w:rsid w:val="00FD0568"/>
    <w:rsid w:val="00FD0633"/>
    <w:rsid w:val="00FD06F6"/>
    <w:rsid w:val="00FD0C88"/>
    <w:rsid w:val="00FD123C"/>
    <w:rsid w:val="00FD17EE"/>
    <w:rsid w:val="00FD1FD9"/>
    <w:rsid w:val="00FD23E8"/>
    <w:rsid w:val="00FD35B0"/>
    <w:rsid w:val="00FD3E1E"/>
    <w:rsid w:val="00FD421C"/>
    <w:rsid w:val="00FD4377"/>
    <w:rsid w:val="00FD475E"/>
    <w:rsid w:val="00FD4936"/>
    <w:rsid w:val="00FD5548"/>
    <w:rsid w:val="00FD5A6B"/>
    <w:rsid w:val="00FD6146"/>
    <w:rsid w:val="00FD618E"/>
    <w:rsid w:val="00FD6AF2"/>
    <w:rsid w:val="00FD6C9A"/>
    <w:rsid w:val="00FD6ECC"/>
    <w:rsid w:val="00FD7F55"/>
    <w:rsid w:val="00FE14BE"/>
    <w:rsid w:val="00FE1886"/>
    <w:rsid w:val="00FE219F"/>
    <w:rsid w:val="00FE2302"/>
    <w:rsid w:val="00FE2B5D"/>
    <w:rsid w:val="00FE35C9"/>
    <w:rsid w:val="00FE38AC"/>
    <w:rsid w:val="00FE3904"/>
    <w:rsid w:val="00FE4626"/>
    <w:rsid w:val="00FE4675"/>
    <w:rsid w:val="00FE4975"/>
    <w:rsid w:val="00FE5397"/>
    <w:rsid w:val="00FE643E"/>
    <w:rsid w:val="00FE6CB3"/>
    <w:rsid w:val="00FE7221"/>
    <w:rsid w:val="00FE723B"/>
    <w:rsid w:val="00FF00F1"/>
    <w:rsid w:val="00FF1037"/>
    <w:rsid w:val="00FF1414"/>
    <w:rsid w:val="00FF1550"/>
    <w:rsid w:val="00FF1614"/>
    <w:rsid w:val="00FF1E72"/>
    <w:rsid w:val="00FF1EA8"/>
    <w:rsid w:val="00FF2788"/>
    <w:rsid w:val="00FF2A92"/>
    <w:rsid w:val="00FF2BFC"/>
    <w:rsid w:val="00FF4A95"/>
    <w:rsid w:val="00FF51DF"/>
    <w:rsid w:val="00FF5760"/>
    <w:rsid w:val="00FF5B47"/>
    <w:rsid w:val="00FF5C1D"/>
    <w:rsid w:val="1FE0D44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6AEB21"/>
  <w15:docId w15:val="{3740237D-67E7-4F18-9B93-BC1AE0D1B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39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7A01"/>
    <w:rPr>
      <w:color w:val="0000FF" w:themeColor="hyperlink"/>
      <w:u w:val="single"/>
    </w:rPr>
  </w:style>
  <w:style w:type="paragraph" w:customStyle="1" w:styleId="Default">
    <w:name w:val="Default"/>
    <w:rsid w:val="00E52394"/>
    <w:pPr>
      <w:autoSpaceDE w:val="0"/>
      <w:autoSpaceDN w:val="0"/>
      <w:adjustRightInd w:val="0"/>
      <w:spacing w:after="0" w:line="240" w:lineRule="auto"/>
    </w:pPr>
    <w:rPr>
      <w:rFonts w:ascii="Arial" w:hAnsi="Arial" w:cs="Arial"/>
      <w:color w:val="000000"/>
      <w:sz w:val="24"/>
      <w:szCs w:val="24"/>
    </w:rPr>
  </w:style>
  <w:style w:type="paragraph" w:styleId="Subtitle">
    <w:name w:val="Subtitle"/>
    <w:basedOn w:val="Normal"/>
    <w:next w:val="Normal"/>
    <w:link w:val="SubtitleChar"/>
    <w:uiPriority w:val="11"/>
    <w:qFormat/>
    <w:rsid w:val="00E52394"/>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E52394"/>
    <w:rPr>
      <w:rFonts w:asciiTheme="majorHAnsi" w:eastAsiaTheme="majorEastAsia" w:hAnsiTheme="majorHAnsi" w:cstheme="majorBidi"/>
      <w:i/>
      <w:iCs/>
      <w:color w:val="4F81BD" w:themeColor="accent1"/>
      <w:spacing w:val="15"/>
      <w:sz w:val="24"/>
      <w:szCs w:val="24"/>
    </w:rPr>
  </w:style>
  <w:style w:type="paragraph" w:customStyle="1" w:styleId="ColorfulList-Accent11">
    <w:name w:val="Colorful List - Accent 11"/>
    <w:basedOn w:val="Normal"/>
    <w:uiPriority w:val="99"/>
    <w:qFormat/>
    <w:rsid w:val="00E52394"/>
    <w:pPr>
      <w:overflowPunct/>
      <w:autoSpaceDE/>
      <w:autoSpaceDN/>
      <w:adjustRightInd/>
      <w:ind w:left="720"/>
      <w:contextualSpacing/>
      <w:textAlignment w:val="auto"/>
    </w:pPr>
    <w:rPr>
      <w:rFonts w:eastAsia="SimSun"/>
      <w:color w:val="000000"/>
      <w:sz w:val="20"/>
      <w:lang w:val="en-GB"/>
    </w:rPr>
  </w:style>
  <w:style w:type="paragraph" w:styleId="Header">
    <w:name w:val="header"/>
    <w:basedOn w:val="Normal"/>
    <w:link w:val="HeaderChar"/>
    <w:uiPriority w:val="99"/>
    <w:unhideWhenUsed/>
    <w:rsid w:val="00E52394"/>
    <w:pPr>
      <w:tabs>
        <w:tab w:val="center" w:pos="4513"/>
        <w:tab w:val="right" w:pos="9026"/>
      </w:tabs>
    </w:pPr>
  </w:style>
  <w:style w:type="character" w:customStyle="1" w:styleId="HeaderChar">
    <w:name w:val="Header Char"/>
    <w:basedOn w:val="DefaultParagraphFont"/>
    <w:link w:val="Header"/>
    <w:uiPriority w:val="99"/>
    <w:rsid w:val="00E52394"/>
    <w:rPr>
      <w:rFonts w:ascii="Times New Roman" w:eastAsia="Times New Roman" w:hAnsi="Times New Roman" w:cs="Times New Roman"/>
      <w:sz w:val="24"/>
      <w:szCs w:val="20"/>
      <w:lang w:val="en-US"/>
    </w:rPr>
  </w:style>
  <w:style w:type="paragraph" w:styleId="Footer">
    <w:name w:val="footer"/>
    <w:basedOn w:val="Normal"/>
    <w:link w:val="FooterChar"/>
    <w:uiPriority w:val="99"/>
    <w:unhideWhenUsed/>
    <w:rsid w:val="00E52394"/>
    <w:pPr>
      <w:tabs>
        <w:tab w:val="center" w:pos="4513"/>
        <w:tab w:val="right" w:pos="9026"/>
      </w:tabs>
    </w:pPr>
  </w:style>
  <w:style w:type="character" w:customStyle="1" w:styleId="FooterChar">
    <w:name w:val="Footer Char"/>
    <w:basedOn w:val="DefaultParagraphFont"/>
    <w:link w:val="Footer"/>
    <w:uiPriority w:val="99"/>
    <w:rsid w:val="00E52394"/>
    <w:rPr>
      <w:rFonts w:ascii="Times New Roman" w:eastAsia="Times New Roman" w:hAnsi="Times New Roman" w:cs="Times New Roman"/>
      <w:sz w:val="24"/>
      <w:szCs w:val="20"/>
      <w:lang w:val="en-US"/>
    </w:rPr>
  </w:style>
  <w:style w:type="paragraph" w:styleId="ListParagraph">
    <w:name w:val="List Paragraph"/>
    <w:basedOn w:val="Normal"/>
    <w:uiPriority w:val="34"/>
    <w:qFormat/>
    <w:rsid w:val="004D1228"/>
    <w:pPr>
      <w:ind w:left="720"/>
      <w:contextualSpacing/>
    </w:pPr>
  </w:style>
  <w:style w:type="paragraph" w:styleId="NormalWeb">
    <w:name w:val="Normal (Web)"/>
    <w:basedOn w:val="Normal"/>
    <w:uiPriority w:val="99"/>
    <w:unhideWhenUsed/>
    <w:rsid w:val="00302B97"/>
    <w:pPr>
      <w:overflowPunct/>
      <w:autoSpaceDE/>
      <w:autoSpaceDN/>
      <w:adjustRightInd/>
      <w:spacing w:before="100" w:beforeAutospacing="1" w:after="100" w:afterAutospacing="1"/>
      <w:textAlignment w:val="auto"/>
    </w:pPr>
    <w:rPr>
      <w:szCs w:val="24"/>
      <w:lang w:val="en-GB" w:eastAsia="en-US"/>
    </w:rPr>
  </w:style>
  <w:style w:type="character" w:customStyle="1" w:styleId="apple-converted-space">
    <w:name w:val="apple-converted-space"/>
    <w:basedOn w:val="DefaultParagraphFont"/>
    <w:rsid w:val="00302B97"/>
  </w:style>
  <w:style w:type="table" w:styleId="TableGrid">
    <w:name w:val="Table Grid"/>
    <w:basedOn w:val="TableNormal"/>
    <w:uiPriority w:val="39"/>
    <w:rsid w:val="00302B97"/>
    <w:pPr>
      <w:spacing w:after="0" w:line="240" w:lineRule="auto"/>
    </w:pPr>
    <w:rPr>
      <w:rFonts w:eastAsiaTheme="minorHAns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44F99"/>
    <w:pPr>
      <w:overflowPunct/>
      <w:autoSpaceDE/>
      <w:autoSpaceDN/>
      <w:adjustRightInd/>
      <w:textAlignment w:val="auto"/>
    </w:pPr>
    <w:rPr>
      <w:b/>
    </w:rPr>
  </w:style>
  <w:style w:type="character" w:customStyle="1" w:styleId="BodyTextChar">
    <w:name w:val="Body Text Char"/>
    <w:basedOn w:val="DefaultParagraphFont"/>
    <w:link w:val="BodyText"/>
    <w:rsid w:val="00044F99"/>
    <w:rPr>
      <w:rFonts w:ascii="Times New Roman" w:eastAsia="Times New Roman" w:hAnsi="Times New Roman" w:cs="Times New Roman"/>
      <w:b/>
      <w:sz w:val="24"/>
      <w:szCs w:val="20"/>
      <w:lang w:val="en-US"/>
    </w:rPr>
  </w:style>
  <w:style w:type="character" w:styleId="Emphasis">
    <w:name w:val="Emphasis"/>
    <w:uiPriority w:val="20"/>
    <w:qFormat/>
    <w:rsid w:val="002D4AF0"/>
    <w:rPr>
      <w:i/>
      <w:iCs/>
    </w:rPr>
  </w:style>
  <w:style w:type="paragraph" w:customStyle="1" w:styleId="TableParagraph">
    <w:name w:val="Table Paragraph"/>
    <w:basedOn w:val="Normal"/>
    <w:uiPriority w:val="1"/>
    <w:qFormat/>
    <w:rsid w:val="00E23C57"/>
    <w:pPr>
      <w:widowControl w:val="0"/>
      <w:overflowPunct/>
      <w:adjustRightInd/>
      <w:ind w:left="107"/>
      <w:textAlignment w:val="auto"/>
    </w:pPr>
    <w:rPr>
      <w:rFonts w:ascii="Arial" w:eastAsia="Arial" w:hAnsi="Arial" w:cs="Arial"/>
      <w:sz w:val="22"/>
      <w:szCs w:val="22"/>
      <w:lang w:eastAsia="en-US"/>
    </w:rPr>
  </w:style>
  <w:style w:type="character" w:styleId="CommentReference">
    <w:name w:val="annotation reference"/>
    <w:basedOn w:val="DefaultParagraphFont"/>
    <w:uiPriority w:val="99"/>
    <w:semiHidden/>
    <w:unhideWhenUsed/>
    <w:rsid w:val="003C2D91"/>
    <w:rPr>
      <w:sz w:val="16"/>
      <w:szCs w:val="16"/>
    </w:rPr>
  </w:style>
  <w:style w:type="paragraph" w:styleId="CommentText">
    <w:name w:val="annotation text"/>
    <w:basedOn w:val="Normal"/>
    <w:link w:val="CommentTextChar"/>
    <w:uiPriority w:val="99"/>
    <w:unhideWhenUsed/>
    <w:rsid w:val="003C2D91"/>
    <w:rPr>
      <w:sz w:val="20"/>
    </w:rPr>
  </w:style>
  <w:style w:type="character" w:customStyle="1" w:styleId="CommentTextChar">
    <w:name w:val="Comment Text Char"/>
    <w:basedOn w:val="DefaultParagraphFont"/>
    <w:link w:val="CommentText"/>
    <w:uiPriority w:val="99"/>
    <w:rsid w:val="003C2D91"/>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C2D91"/>
    <w:rPr>
      <w:b/>
      <w:bCs/>
    </w:rPr>
  </w:style>
  <w:style w:type="character" w:customStyle="1" w:styleId="CommentSubjectChar">
    <w:name w:val="Comment Subject Char"/>
    <w:basedOn w:val="CommentTextChar"/>
    <w:link w:val="CommentSubject"/>
    <w:uiPriority w:val="99"/>
    <w:semiHidden/>
    <w:rsid w:val="003C2D91"/>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3C2D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2D91"/>
    <w:rPr>
      <w:rFonts w:ascii="Segoe UI" w:eastAsia="Times New Roman" w:hAnsi="Segoe UI" w:cs="Segoe UI"/>
      <w:sz w:val="18"/>
      <w:szCs w:val="18"/>
      <w:lang w:val="en-US"/>
    </w:rPr>
  </w:style>
  <w:style w:type="character" w:styleId="UnresolvedMention">
    <w:name w:val="Unresolved Mention"/>
    <w:basedOn w:val="DefaultParagraphFont"/>
    <w:uiPriority w:val="99"/>
    <w:semiHidden/>
    <w:unhideWhenUsed/>
    <w:rsid w:val="00847F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504867">
      <w:bodyDiv w:val="1"/>
      <w:marLeft w:val="0"/>
      <w:marRight w:val="0"/>
      <w:marTop w:val="0"/>
      <w:marBottom w:val="0"/>
      <w:divBdr>
        <w:top w:val="none" w:sz="0" w:space="0" w:color="auto"/>
        <w:left w:val="none" w:sz="0" w:space="0" w:color="auto"/>
        <w:bottom w:val="none" w:sz="0" w:space="0" w:color="auto"/>
        <w:right w:val="none" w:sz="0" w:space="0" w:color="auto"/>
      </w:divBdr>
    </w:div>
    <w:div w:id="1914854060">
      <w:bodyDiv w:val="1"/>
      <w:marLeft w:val="0"/>
      <w:marRight w:val="0"/>
      <w:marTop w:val="0"/>
      <w:marBottom w:val="0"/>
      <w:divBdr>
        <w:top w:val="none" w:sz="0" w:space="0" w:color="auto"/>
        <w:left w:val="none" w:sz="0" w:space="0" w:color="auto"/>
        <w:bottom w:val="none" w:sz="0" w:space="0" w:color="auto"/>
        <w:right w:val="none" w:sz="0" w:space="0" w:color="auto"/>
      </w:divBdr>
    </w:div>
    <w:div w:id="2091080788">
      <w:bodyDiv w:val="1"/>
      <w:marLeft w:val="0"/>
      <w:marRight w:val="0"/>
      <w:marTop w:val="0"/>
      <w:marBottom w:val="0"/>
      <w:divBdr>
        <w:top w:val="none" w:sz="0" w:space="0" w:color="auto"/>
        <w:left w:val="none" w:sz="0" w:space="0" w:color="auto"/>
        <w:bottom w:val="none" w:sz="0" w:space="0" w:color="auto"/>
        <w:right w:val="none" w:sz="0" w:space="0" w:color="auto"/>
      </w:divBdr>
    </w:div>
    <w:div w:id="2097089676">
      <w:bodyDiv w:val="1"/>
      <w:marLeft w:val="0"/>
      <w:marRight w:val="0"/>
      <w:marTop w:val="0"/>
      <w:marBottom w:val="0"/>
      <w:divBdr>
        <w:top w:val="none" w:sz="0" w:space="0" w:color="auto"/>
        <w:left w:val="none" w:sz="0" w:space="0" w:color="auto"/>
        <w:bottom w:val="none" w:sz="0" w:space="0" w:color="auto"/>
        <w:right w:val="none" w:sz="0" w:space="0" w:color="auto"/>
      </w:divBdr>
    </w:div>
    <w:div w:id="211852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dx.ac.uk/aboutus/Location/hendon/directions/index.asp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dx.ac.uk/get-in-touch/directions-lond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fl.gov.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g.azar@md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d8b4b20-77ca-4dba-bfca-086644cf92f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B4D96855282F4181C2B95E62E8972A" ma:contentTypeVersion="18" ma:contentTypeDescription="Create a new document." ma:contentTypeScope="" ma:versionID="0f8888434dab8f9dcccec2a639613c39">
  <xsd:schema xmlns:xsd="http://www.w3.org/2001/XMLSchema" xmlns:xs="http://www.w3.org/2001/XMLSchema" xmlns:p="http://schemas.microsoft.com/office/2006/metadata/properties" xmlns:ns3="8f5d3200-e961-4e85-96d9-a65cea9ae476" xmlns:ns4="dd8b4b20-77ca-4dba-bfca-086644cf92ff" targetNamespace="http://schemas.microsoft.com/office/2006/metadata/properties" ma:root="true" ma:fieldsID="92564986de996a18950a56ca6c9309ad" ns3:_="" ns4:_="">
    <xsd:import namespace="8f5d3200-e961-4e85-96d9-a65cea9ae476"/>
    <xsd:import namespace="dd8b4b20-77ca-4dba-bfca-086644cf92f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d3200-e961-4e85-96d9-a65cea9ae47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8b4b20-77ca-4dba-bfca-086644cf92f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4A7158-0EE1-4E74-B699-E8F37B63A663}">
  <ds:schemaRefs>
    <ds:schemaRef ds:uri="http://schemas.microsoft.com/sharepoint/v3/contenttype/forms"/>
  </ds:schemaRefs>
</ds:datastoreItem>
</file>

<file path=customXml/itemProps2.xml><?xml version="1.0" encoding="utf-8"?>
<ds:datastoreItem xmlns:ds="http://schemas.openxmlformats.org/officeDocument/2006/customXml" ds:itemID="{D147265F-FA33-4EF9-8B66-330F7647802E}">
  <ds:schemaRefs>
    <ds:schemaRef ds:uri="http://schemas.microsoft.com/office/2006/metadata/properties"/>
    <ds:schemaRef ds:uri="http://schemas.microsoft.com/office/infopath/2007/PartnerControls"/>
    <ds:schemaRef ds:uri="dd8b4b20-77ca-4dba-bfca-086644cf92ff"/>
  </ds:schemaRefs>
</ds:datastoreItem>
</file>

<file path=customXml/itemProps3.xml><?xml version="1.0" encoding="utf-8"?>
<ds:datastoreItem xmlns:ds="http://schemas.openxmlformats.org/officeDocument/2006/customXml" ds:itemID="{5E8017FB-4C4A-484F-958C-EA0D175E22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5d3200-e961-4e85-96d9-a65cea9ae476"/>
    <ds:schemaRef ds:uri="dd8b4b20-77ca-4dba-bfca-086644cf92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1655</Words>
  <Characters>9439</Characters>
  <Application>Microsoft Office Word</Application>
  <DocSecurity>0</DocSecurity>
  <Lines>78</Lines>
  <Paragraphs>22</Paragraphs>
  <ScaleCrop>false</ScaleCrop>
  <Company>Middlesex University</Company>
  <LinksUpToDate>false</LinksUpToDate>
  <CharactersWithSpaces>11072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carsten1</dc:creator>
  <cp:lastModifiedBy>Sabrina Barnett</cp:lastModifiedBy>
  <cp:revision>5</cp:revision>
  <dcterms:created xsi:type="dcterms:W3CDTF">2025-09-30T10:29:00Z</dcterms:created>
  <dcterms:modified xsi:type="dcterms:W3CDTF">2025-09-30T10:41:00Z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0x010100F6B4D96855282F4181C2B95E62E8972A</vt:lpwstr>
  </property>
  <property fmtid="{D5CDD505-2E9C-101B-9397-08002B2CF9AE}" pid="3" name="GrammarlyDocumentId">
    <vt:lpwstr>0fd954ff-16b8-4a01-a41a-758318ac00dd</vt:lpwstr>
  </property>
</Properties>
</file>